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F1" w:rsidRDefault="00E47A12">
      <w:pPr>
        <w:tabs>
          <w:tab w:val="left" w:pos="1620"/>
        </w:tabs>
        <w:ind w:left="1620"/>
        <w:jc w:val="both"/>
        <w:sectPr w:rsidR="001213F1">
          <w:headerReference w:type="first" r:id="rId11"/>
          <w:footerReference w:type="first" r:id="rId12"/>
          <w:pgSz w:w="12240" w:h="15840" w:code="1"/>
          <w:pgMar w:top="720" w:right="720" w:bottom="720" w:left="720" w:header="720" w:footer="720" w:gutter="0"/>
          <w:paperSrc w:first="257" w:other="2"/>
          <w:cols w:space="720"/>
          <w:titlePg/>
          <w:docGrid w:linePitch="326"/>
        </w:sectPr>
      </w:pPr>
      <w:bookmarkStart w:id="0" w:name="_GoBack"/>
      <w:bookmarkEnd w:id="0"/>
    </w:p>
    <w:p w:rsidR="007F5125" w:rsidRPr="00AE06A1" w:rsidRDefault="007F5125" w:rsidP="007F5125">
      <w:pPr>
        <w:tabs>
          <w:tab w:val="left" w:pos="1620"/>
        </w:tabs>
        <w:ind w:left="1620"/>
        <w:jc w:val="center"/>
        <w:rPr>
          <w:rFonts w:ascii="Times New Roman" w:hAnsi="Times New Roman"/>
          <w:b/>
          <w:szCs w:val="24"/>
          <w:u w:val="single"/>
        </w:rPr>
      </w:pPr>
      <w:r w:rsidRPr="00AE06A1">
        <w:rPr>
          <w:rFonts w:ascii="Times New Roman" w:hAnsi="Times New Roman"/>
          <w:b/>
          <w:szCs w:val="24"/>
        </w:rPr>
        <w:t xml:space="preserve">ANNOUNCEMENT OF INTENT TO FILL A POSITION </w:t>
      </w:r>
    </w:p>
    <w:p w:rsidR="007F5125" w:rsidRDefault="007F5125" w:rsidP="007F5125">
      <w:pPr>
        <w:tabs>
          <w:tab w:val="left" w:pos="1620"/>
        </w:tabs>
        <w:ind w:left="1620"/>
        <w:jc w:val="center"/>
        <w:rPr>
          <w:rFonts w:ascii="Times New Roman" w:hAnsi="Times New Roman"/>
          <w:b/>
          <w:szCs w:val="24"/>
        </w:rPr>
      </w:pPr>
      <w:r w:rsidRPr="00AE06A1">
        <w:rPr>
          <w:rFonts w:ascii="Times New Roman" w:hAnsi="Times New Roman"/>
          <w:b/>
          <w:szCs w:val="24"/>
        </w:rPr>
        <w:t>AN EQUAL OPPORTUNITY EMPLOYER</w:t>
      </w:r>
    </w:p>
    <w:p w:rsidR="007F5125" w:rsidRPr="007C0428" w:rsidRDefault="007F5125" w:rsidP="007F5125">
      <w:pPr>
        <w:tabs>
          <w:tab w:val="left" w:pos="1620"/>
        </w:tabs>
        <w:ind w:left="1620"/>
        <w:jc w:val="center"/>
        <w:rPr>
          <w:b/>
          <w:sz w:val="20"/>
        </w:rPr>
      </w:pPr>
      <w:r w:rsidRPr="007C0428">
        <w:rPr>
          <w:b/>
          <w:bCs/>
          <w:sz w:val="20"/>
          <w:highlight w:val="yellow"/>
        </w:rPr>
        <w:t xml:space="preserve">Approved for </w:t>
      </w:r>
      <w:r>
        <w:rPr>
          <w:b/>
          <w:bCs/>
          <w:sz w:val="20"/>
          <w:highlight w:val="yellow"/>
        </w:rPr>
        <w:t xml:space="preserve">Internal and </w:t>
      </w:r>
      <w:r w:rsidRPr="007C0428">
        <w:rPr>
          <w:b/>
          <w:bCs/>
          <w:sz w:val="20"/>
          <w:highlight w:val="yellow"/>
        </w:rPr>
        <w:t>External Consideration</w:t>
      </w:r>
    </w:p>
    <w:p w:rsidR="007F5125" w:rsidRPr="00B32A11" w:rsidRDefault="007F5125" w:rsidP="007F5125">
      <w:pPr>
        <w:tabs>
          <w:tab w:val="left" w:pos="1620"/>
        </w:tabs>
        <w:ind w:left="1620"/>
        <w:jc w:val="both"/>
        <w:rPr>
          <w:rFonts w:ascii="Times New Roman" w:hAnsi="Times New Roman"/>
          <w:b/>
          <w:sz w:val="20"/>
          <w:u w:val="single"/>
        </w:rPr>
      </w:pPr>
      <w:r w:rsidRPr="00B32A11">
        <w:rPr>
          <w:rFonts w:ascii="Times New Roman" w:hAnsi="Times New Roman"/>
          <w:b/>
          <w:sz w:val="20"/>
          <w:u w:val="single"/>
        </w:rPr>
        <w:t>____________________________________________________________________________</w:t>
      </w:r>
      <w:r>
        <w:rPr>
          <w:rFonts w:ascii="Times New Roman" w:hAnsi="Times New Roman"/>
          <w:b/>
          <w:sz w:val="20"/>
          <w:u w:val="single"/>
        </w:rPr>
        <w:t>____________</w:t>
      </w:r>
    </w:p>
    <w:p w:rsidR="007F5125" w:rsidRPr="00B32A11" w:rsidRDefault="007F5125" w:rsidP="007F5125">
      <w:pPr>
        <w:tabs>
          <w:tab w:val="left" w:pos="1620"/>
        </w:tabs>
        <w:ind w:left="1620"/>
        <w:jc w:val="both"/>
        <w:rPr>
          <w:rFonts w:ascii="Times New Roman" w:hAnsi="Times New Roman"/>
          <w:b/>
          <w:sz w:val="20"/>
        </w:rPr>
        <w:sectPr w:rsidR="007F5125" w:rsidRPr="00B32A11" w:rsidSect="000568B9">
          <w:headerReference w:type="first" r:id="rId13"/>
          <w:footerReference w:type="first" r:id="rId14"/>
          <w:type w:val="continuous"/>
          <w:pgSz w:w="12240" w:h="15840" w:code="1"/>
          <w:pgMar w:top="720" w:right="720" w:bottom="720" w:left="720" w:header="720" w:footer="720" w:gutter="0"/>
          <w:paperSrc w:first="257" w:other="2"/>
          <w:cols w:space="720"/>
          <w:titlePg/>
          <w:docGrid w:linePitch="326"/>
        </w:sectPr>
      </w:pPr>
    </w:p>
    <w:p w:rsidR="007F5125" w:rsidRDefault="007F5125" w:rsidP="007F5125">
      <w:pPr>
        <w:tabs>
          <w:tab w:val="left" w:pos="2880"/>
        </w:tabs>
        <w:rPr>
          <w:rFonts w:ascii="Times New Roman" w:hAnsi="Times New Roman"/>
          <w:sz w:val="22"/>
          <w:szCs w:val="22"/>
        </w:rPr>
      </w:pPr>
      <w:r w:rsidRPr="00C83E41">
        <w:rPr>
          <w:rFonts w:ascii="Times New Roman" w:hAnsi="Times New Roman"/>
          <w:b/>
          <w:bCs/>
        </w:rPr>
        <w:t xml:space="preserve">POSITION TITLE: </w:t>
      </w:r>
      <w:r w:rsidRPr="00C83E41">
        <w:rPr>
          <w:rFonts w:ascii="Times New Roman" w:hAnsi="Times New Roman"/>
          <w:b/>
          <w:bCs/>
        </w:rPr>
        <w:tab/>
      </w:r>
      <w:r w:rsidR="00C07029" w:rsidRPr="00CF361A">
        <w:rPr>
          <w:rFonts w:ascii="Times New Roman" w:hAnsi="Times New Roman"/>
          <w:sz w:val="22"/>
          <w:szCs w:val="22"/>
        </w:rPr>
        <w:t>Science, Technology, Engineering</w:t>
      </w:r>
      <w:r w:rsidR="00B850E0" w:rsidRPr="00CF361A">
        <w:rPr>
          <w:rFonts w:ascii="Times New Roman" w:hAnsi="Times New Roman"/>
          <w:sz w:val="22"/>
          <w:szCs w:val="22"/>
        </w:rPr>
        <w:t>,</w:t>
      </w:r>
      <w:r w:rsidR="00C07029" w:rsidRPr="00CF361A">
        <w:rPr>
          <w:rFonts w:ascii="Times New Roman" w:hAnsi="Times New Roman"/>
          <w:sz w:val="22"/>
          <w:szCs w:val="22"/>
        </w:rPr>
        <w:t xml:space="preserve"> </w:t>
      </w:r>
      <w:r w:rsidR="00CF361A" w:rsidRPr="00CF361A">
        <w:rPr>
          <w:rFonts w:ascii="Times New Roman" w:hAnsi="Times New Roman"/>
          <w:sz w:val="22"/>
          <w:szCs w:val="22"/>
        </w:rPr>
        <w:t xml:space="preserve"> and </w:t>
      </w:r>
      <w:r w:rsidR="00C07029" w:rsidRPr="00CF361A">
        <w:rPr>
          <w:rFonts w:ascii="Times New Roman" w:hAnsi="Times New Roman"/>
          <w:sz w:val="22"/>
          <w:szCs w:val="22"/>
        </w:rPr>
        <w:t>Mathematics (STEM)</w:t>
      </w:r>
    </w:p>
    <w:p w:rsidR="007E010D" w:rsidRPr="007E010D" w:rsidRDefault="007E010D" w:rsidP="007F5125">
      <w:pPr>
        <w:tabs>
          <w:tab w:val="left" w:pos="2880"/>
        </w:tabs>
        <w:rPr>
          <w:rFonts w:ascii="Times New Roman" w:hAnsi="Times New Roman"/>
        </w:rPr>
      </w:pPr>
      <w:r>
        <w:rPr>
          <w:rFonts w:ascii="Times New Roman" w:hAnsi="Times New Roman"/>
          <w:sz w:val="22"/>
          <w:szCs w:val="22"/>
        </w:rPr>
        <w:tab/>
      </w:r>
      <w:r>
        <w:rPr>
          <w:rFonts w:ascii="Times New Roman" w:hAnsi="Times New Roman"/>
        </w:rPr>
        <w:t>Program Coordinator</w:t>
      </w:r>
    </w:p>
    <w:p w:rsidR="007F5125" w:rsidRPr="00C83E41" w:rsidRDefault="007F5125" w:rsidP="007F5125">
      <w:pPr>
        <w:tabs>
          <w:tab w:val="left" w:pos="2880"/>
        </w:tabs>
        <w:rPr>
          <w:rFonts w:ascii="Calibri" w:hAnsi="Calibri"/>
        </w:rPr>
      </w:pPr>
      <w:r w:rsidRPr="00C83E41">
        <w:rPr>
          <w:rFonts w:ascii="Times New Roman" w:hAnsi="Times New Roman"/>
          <w:b/>
          <w:bCs/>
        </w:rPr>
        <w:t xml:space="preserve">POSITION CODE: </w:t>
      </w:r>
      <w:r w:rsidRPr="00C83E41">
        <w:rPr>
          <w:rFonts w:ascii="Times New Roman" w:hAnsi="Times New Roman"/>
          <w:b/>
          <w:bCs/>
        </w:rPr>
        <w:tab/>
      </w:r>
      <w:r w:rsidRPr="00C83E41">
        <w:rPr>
          <w:rFonts w:ascii="Times New Roman" w:hAnsi="Times New Roman"/>
          <w:bCs/>
        </w:rPr>
        <w:t>86119</w:t>
      </w:r>
    </w:p>
    <w:p w:rsidR="007F5125" w:rsidRPr="00C83E41" w:rsidRDefault="007F5125" w:rsidP="007F5125">
      <w:pPr>
        <w:tabs>
          <w:tab w:val="left" w:pos="2880"/>
        </w:tabs>
        <w:rPr>
          <w:rFonts w:ascii="Calibri" w:hAnsi="Calibri"/>
        </w:rPr>
      </w:pPr>
      <w:r w:rsidRPr="00C83E41">
        <w:rPr>
          <w:rFonts w:ascii="Times New Roman" w:hAnsi="Times New Roman"/>
          <w:b/>
          <w:bCs/>
        </w:rPr>
        <w:t>SALARY RANGE:</w:t>
      </w:r>
      <w:r w:rsidRPr="00C83E41">
        <w:rPr>
          <w:rFonts w:ascii="Times New Roman" w:hAnsi="Times New Roman"/>
        </w:rPr>
        <w:t xml:space="preserve"> </w:t>
      </w:r>
      <w:r w:rsidRPr="00C83E41">
        <w:rPr>
          <w:rFonts w:ascii="Times New Roman" w:hAnsi="Times New Roman"/>
        </w:rPr>
        <w:tab/>
        <w:t>$80,287.20 - $131,632.80</w:t>
      </w:r>
    </w:p>
    <w:p w:rsidR="007F5125" w:rsidRPr="00975F8E" w:rsidRDefault="007F5125" w:rsidP="007F5125">
      <w:pPr>
        <w:tabs>
          <w:tab w:val="left" w:pos="2880"/>
        </w:tabs>
        <w:rPr>
          <w:rFonts w:ascii="Calibri" w:hAnsi="Calibri"/>
        </w:rPr>
      </w:pPr>
      <w:r w:rsidRPr="00C83E41">
        <w:rPr>
          <w:rFonts w:ascii="Times New Roman" w:hAnsi="Times New Roman"/>
          <w:b/>
          <w:bCs/>
        </w:rPr>
        <w:t>POSITION LOCATION</w:t>
      </w:r>
      <w:r w:rsidRPr="003B0DB2">
        <w:rPr>
          <w:rFonts w:ascii="Times New Roman" w:hAnsi="Times New Roman"/>
          <w:b/>
          <w:bCs/>
        </w:rPr>
        <w:t>:</w:t>
      </w:r>
      <w:r w:rsidRPr="00975F8E">
        <w:rPr>
          <w:rFonts w:ascii="Times New Roman" w:hAnsi="Times New Roman"/>
          <w:b/>
          <w:bCs/>
        </w:rPr>
        <w:t xml:space="preserve"> </w:t>
      </w:r>
      <w:r>
        <w:rPr>
          <w:rFonts w:ascii="Times New Roman" w:hAnsi="Times New Roman"/>
          <w:b/>
          <w:bCs/>
        </w:rPr>
        <w:tab/>
      </w:r>
      <w:r>
        <w:rPr>
          <w:rFonts w:ascii="Times New Roman" w:hAnsi="Times New Roman"/>
        </w:rPr>
        <w:t xml:space="preserve">Montgomery, Alabama </w:t>
      </w:r>
    </w:p>
    <w:p w:rsidR="007F5125" w:rsidRPr="00975F8E" w:rsidRDefault="007F5125" w:rsidP="007F5125">
      <w:pPr>
        <w:tabs>
          <w:tab w:val="left" w:pos="2880"/>
        </w:tabs>
        <w:rPr>
          <w:rFonts w:ascii="Calibri" w:hAnsi="Calibri"/>
        </w:rPr>
      </w:pPr>
      <w:r>
        <w:rPr>
          <w:rFonts w:ascii="Times New Roman" w:hAnsi="Times New Roman"/>
          <w:b/>
          <w:bCs/>
        </w:rPr>
        <w:t xml:space="preserve">OPEN DATE: </w:t>
      </w:r>
      <w:r>
        <w:rPr>
          <w:rFonts w:ascii="Times New Roman" w:hAnsi="Times New Roman"/>
          <w:b/>
          <w:bCs/>
        </w:rPr>
        <w:tab/>
      </w:r>
      <w:r w:rsidR="005156A3">
        <w:rPr>
          <w:rFonts w:ascii="Times New Roman" w:hAnsi="Times New Roman"/>
          <w:bCs/>
        </w:rPr>
        <w:t>May 23</w:t>
      </w:r>
      <w:r>
        <w:rPr>
          <w:rFonts w:ascii="Times New Roman" w:hAnsi="Times New Roman"/>
          <w:bCs/>
        </w:rPr>
        <w:t>, 2017</w:t>
      </w:r>
    </w:p>
    <w:p w:rsidR="007F5125" w:rsidRDefault="007F5125" w:rsidP="007F5125">
      <w:pPr>
        <w:tabs>
          <w:tab w:val="left" w:pos="2880"/>
        </w:tabs>
        <w:rPr>
          <w:rFonts w:ascii="Times New Roman" w:hAnsi="Times New Roman"/>
          <w:bCs/>
        </w:rPr>
      </w:pPr>
      <w:r>
        <w:rPr>
          <w:rFonts w:ascii="Times New Roman" w:hAnsi="Times New Roman"/>
          <w:b/>
          <w:bCs/>
        </w:rPr>
        <w:t xml:space="preserve">CLOSE DATE: </w:t>
      </w:r>
      <w:r>
        <w:rPr>
          <w:rFonts w:ascii="Times New Roman" w:hAnsi="Times New Roman"/>
          <w:b/>
          <w:bCs/>
        </w:rPr>
        <w:tab/>
      </w:r>
      <w:r w:rsidR="005156A3">
        <w:rPr>
          <w:rFonts w:ascii="Times New Roman" w:hAnsi="Times New Roman"/>
          <w:bCs/>
        </w:rPr>
        <w:t>June 6</w:t>
      </w:r>
      <w:r>
        <w:rPr>
          <w:rFonts w:ascii="Times New Roman" w:hAnsi="Times New Roman"/>
          <w:bCs/>
        </w:rPr>
        <w:t>, 2017</w:t>
      </w:r>
    </w:p>
    <w:p w:rsidR="005156A3" w:rsidRPr="007E010D" w:rsidRDefault="005156A3" w:rsidP="007F5125">
      <w:pPr>
        <w:tabs>
          <w:tab w:val="left" w:pos="2880"/>
        </w:tabs>
        <w:rPr>
          <w:rFonts w:ascii="Calibri" w:hAnsi="Calibri"/>
          <w:b/>
          <w:color w:val="FF0000"/>
        </w:rPr>
      </w:pPr>
      <w:r w:rsidRPr="007E010D">
        <w:rPr>
          <w:rFonts w:ascii="Times New Roman" w:hAnsi="Times New Roman"/>
          <w:b/>
          <w:bCs/>
          <w:color w:val="FF0000"/>
        </w:rPr>
        <w:t>NOTE:  If you applied for the previous position the job description has been revised.  Interested applicants must resubmit.</w:t>
      </w:r>
    </w:p>
    <w:p w:rsidR="007F5125" w:rsidRPr="00975F8E" w:rsidRDefault="007F5125" w:rsidP="007F5125">
      <w:pPr>
        <w:tabs>
          <w:tab w:val="left" w:pos="3960"/>
        </w:tabs>
        <w:rPr>
          <w:rFonts w:ascii="Calibri" w:hAnsi="Calibri"/>
        </w:rPr>
      </w:pPr>
      <w:r w:rsidRPr="00975F8E">
        <w:rPr>
          <w:rFonts w:ascii="Times New Roman" w:hAnsi="Times New Roman"/>
          <w:b/>
          <w:bCs/>
          <w:sz w:val="16"/>
          <w:szCs w:val="16"/>
        </w:rPr>
        <w:t>_________________________________________________________________________</w:t>
      </w:r>
      <w:r>
        <w:rPr>
          <w:rFonts w:ascii="Times New Roman" w:hAnsi="Times New Roman"/>
          <w:b/>
          <w:bCs/>
          <w:sz w:val="16"/>
          <w:szCs w:val="16"/>
        </w:rPr>
        <w:t>__________________________________</w:t>
      </w:r>
    </w:p>
    <w:p w:rsidR="005156A3" w:rsidRDefault="005156A3" w:rsidP="005156A3">
      <w:pPr>
        <w:spacing w:before="120"/>
        <w:jc w:val="both"/>
      </w:pPr>
      <w:r>
        <w:rPr>
          <w:rFonts w:ascii="Times New Roman" w:hAnsi="Times New Roman"/>
          <w:b/>
          <w:bCs/>
          <w:sz w:val="28"/>
          <w:szCs w:val="28"/>
        </w:rPr>
        <w:t>The Alabama Math, Science, and Technology Initiative (AMSTI) Section of the Alabama State Department of Education seeks to improve science, technology, engineering, and math teaching statewide. Its mission is to provide all students in Grades K-12 with the knowledge and skills needed for success in the workforce and/or postsecondary studies (college and career ready).</w:t>
      </w:r>
    </w:p>
    <w:p w:rsidR="005156A3" w:rsidRDefault="005156A3" w:rsidP="005156A3">
      <w:pPr>
        <w:shd w:val="clear" w:color="auto" w:fill="000000"/>
      </w:pPr>
      <w:r>
        <w:rPr>
          <w:rFonts w:ascii="Times New Roman" w:hAnsi="Times New Roman"/>
        </w:rPr>
        <w:t xml:space="preserve">Duties will include, but not be limited to, the following: </w:t>
      </w:r>
    </w:p>
    <w:p w:rsidR="005156A3" w:rsidRDefault="005156A3" w:rsidP="005156A3">
      <w:pPr>
        <w:pStyle w:val="ListParagraph"/>
        <w:numPr>
          <w:ilvl w:val="0"/>
          <w:numId w:val="1"/>
        </w:numPr>
        <w:ind w:left="450"/>
        <w:jc w:val="both"/>
      </w:pPr>
      <w:r>
        <w:rPr>
          <w:sz w:val="24"/>
          <w:szCs w:val="24"/>
        </w:rPr>
        <w:t xml:space="preserve">Lead the Alabama Math, Science, and Technology Initiative (AMSTI) and Science, Technology, Engineering, and Math (STEM) programs within guidelines established by the Department such that it is effectively implemented. </w:t>
      </w:r>
    </w:p>
    <w:p w:rsidR="005156A3" w:rsidRDefault="005156A3" w:rsidP="005156A3">
      <w:pPr>
        <w:pStyle w:val="ListParagraph"/>
        <w:numPr>
          <w:ilvl w:val="0"/>
          <w:numId w:val="1"/>
        </w:numPr>
        <w:ind w:left="450"/>
        <w:jc w:val="both"/>
      </w:pPr>
      <w:r>
        <w:rPr>
          <w:sz w:val="24"/>
          <w:szCs w:val="24"/>
        </w:rPr>
        <w:t>Provide educational leadership in the development of curriculum and the implementation of instructional programs of the state, including the evaluation of classroom instruction on a regular basis to encourage differentiated instruction and the use of variety strategies and materials consistent with research on learning and child growth and development.</w:t>
      </w:r>
    </w:p>
    <w:p w:rsidR="005156A3" w:rsidRDefault="005156A3" w:rsidP="005156A3">
      <w:pPr>
        <w:pStyle w:val="ListParagraph"/>
        <w:numPr>
          <w:ilvl w:val="0"/>
          <w:numId w:val="1"/>
        </w:numPr>
        <w:ind w:left="450"/>
        <w:jc w:val="both"/>
      </w:pPr>
      <w:r>
        <w:rPr>
          <w:sz w:val="24"/>
          <w:szCs w:val="24"/>
        </w:rPr>
        <w:t xml:space="preserve">Ensure coordination of services and articulation between preschool, elementary, secondary, and post-secondary levels by communicating and collaborating on a regular basis. </w:t>
      </w:r>
    </w:p>
    <w:p w:rsidR="005156A3" w:rsidRDefault="005156A3" w:rsidP="005156A3">
      <w:pPr>
        <w:pStyle w:val="ListParagraph"/>
        <w:numPr>
          <w:ilvl w:val="0"/>
          <w:numId w:val="1"/>
        </w:numPr>
        <w:ind w:left="450"/>
        <w:jc w:val="both"/>
      </w:pPr>
      <w:r>
        <w:rPr>
          <w:sz w:val="24"/>
          <w:szCs w:val="24"/>
        </w:rPr>
        <w:t xml:space="preserve">Develop, implement, supervise and evaluate curriculum and instructional practices that ensure that each student meets and exceeds content standards, consistent with the mission, philosophy, values, and instructional goals of the Alabama Department of Education and meeting all laws, codes, Board Policies and Regulations. </w:t>
      </w:r>
    </w:p>
    <w:p w:rsidR="005156A3" w:rsidRDefault="005156A3" w:rsidP="005156A3">
      <w:pPr>
        <w:pStyle w:val="ListParagraph"/>
        <w:numPr>
          <w:ilvl w:val="0"/>
          <w:numId w:val="1"/>
        </w:numPr>
        <w:ind w:left="450"/>
        <w:jc w:val="both"/>
      </w:pPr>
      <w:r>
        <w:rPr>
          <w:sz w:val="24"/>
          <w:szCs w:val="24"/>
        </w:rPr>
        <w:t xml:space="preserve">Provide educational leadership for AMSTI/STEM programs, including: </w:t>
      </w:r>
    </w:p>
    <w:p w:rsidR="005156A3" w:rsidRDefault="005156A3" w:rsidP="005156A3">
      <w:pPr>
        <w:pStyle w:val="ListParagraph"/>
        <w:numPr>
          <w:ilvl w:val="1"/>
          <w:numId w:val="1"/>
        </w:numPr>
        <w:ind w:left="900"/>
        <w:jc w:val="both"/>
      </w:pPr>
      <w:r>
        <w:rPr>
          <w:sz w:val="24"/>
          <w:szCs w:val="24"/>
        </w:rPr>
        <w:lastRenderedPageBreak/>
        <w:t xml:space="preserve">Focus on individual student performance;  </w:t>
      </w:r>
    </w:p>
    <w:p w:rsidR="005156A3" w:rsidRDefault="005156A3" w:rsidP="005156A3">
      <w:pPr>
        <w:pStyle w:val="ListParagraph"/>
        <w:numPr>
          <w:ilvl w:val="1"/>
          <w:numId w:val="1"/>
        </w:numPr>
        <w:ind w:left="900"/>
        <w:jc w:val="both"/>
      </w:pPr>
      <w:r>
        <w:rPr>
          <w:sz w:val="24"/>
          <w:szCs w:val="24"/>
        </w:rPr>
        <w:t xml:space="preserve">Clear procedures with consistent and fair application of policies and regulations; </w:t>
      </w:r>
    </w:p>
    <w:p w:rsidR="005156A3" w:rsidRDefault="005156A3" w:rsidP="005156A3">
      <w:pPr>
        <w:pStyle w:val="ListParagraph"/>
        <w:numPr>
          <w:ilvl w:val="1"/>
          <w:numId w:val="1"/>
        </w:numPr>
        <w:ind w:left="900"/>
        <w:jc w:val="both"/>
      </w:pPr>
      <w:r>
        <w:rPr>
          <w:sz w:val="24"/>
          <w:szCs w:val="24"/>
        </w:rPr>
        <w:t>Vertical and horizontal articulation of skills and content sequence;</w:t>
      </w:r>
    </w:p>
    <w:p w:rsidR="005156A3" w:rsidRDefault="005156A3" w:rsidP="005156A3">
      <w:pPr>
        <w:pStyle w:val="ListParagraph"/>
        <w:numPr>
          <w:ilvl w:val="1"/>
          <w:numId w:val="1"/>
        </w:numPr>
        <w:ind w:left="900"/>
        <w:jc w:val="both"/>
      </w:pPr>
      <w:r>
        <w:rPr>
          <w:sz w:val="24"/>
          <w:szCs w:val="24"/>
        </w:rPr>
        <w:t xml:space="preserve">Integrated, interdisciplinary thematic curriculum; </w:t>
      </w:r>
    </w:p>
    <w:p w:rsidR="005156A3" w:rsidRDefault="005156A3" w:rsidP="005156A3">
      <w:pPr>
        <w:pStyle w:val="ListParagraph"/>
        <w:numPr>
          <w:ilvl w:val="1"/>
          <w:numId w:val="1"/>
        </w:numPr>
        <w:ind w:left="900"/>
        <w:jc w:val="both"/>
      </w:pPr>
      <w:r>
        <w:rPr>
          <w:sz w:val="24"/>
          <w:szCs w:val="24"/>
        </w:rPr>
        <w:t xml:space="preserve">Effective and efficient utilization of instructional resources; and </w:t>
      </w:r>
    </w:p>
    <w:p w:rsidR="005156A3" w:rsidRDefault="005156A3" w:rsidP="005156A3">
      <w:pPr>
        <w:pStyle w:val="ListParagraph"/>
        <w:numPr>
          <w:ilvl w:val="1"/>
          <w:numId w:val="1"/>
        </w:numPr>
        <w:ind w:left="900"/>
        <w:jc w:val="both"/>
      </w:pPr>
      <w:r>
        <w:rPr>
          <w:sz w:val="24"/>
          <w:szCs w:val="24"/>
        </w:rPr>
        <w:t>Coordination of services with community agencies.</w:t>
      </w:r>
    </w:p>
    <w:p w:rsidR="005156A3" w:rsidRDefault="005156A3" w:rsidP="005156A3">
      <w:pPr>
        <w:pStyle w:val="ListParagraph"/>
        <w:numPr>
          <w:ilvl w:val="0"/>
          <w:numId w:val="1"/>
        </w:numPr>
        <w:ind w:left="450"/>
        <w:jc w:val="both"/>
      </w:pPr>
      <w:r>
        <w:rPr>
          <w:sz w:val="24"/>
          <w:szCs w:val="24"/>
        </w:rPr>
        <w:t>Provide administrative and supervisory responsibility for assigned instructional programs in the respective content standards.</w:t>
      </w:r>
    </w:p>
    <w:p w:rsidR="005156A3" w:rsidRDefault="005156A3" w:rsidP="005156A3">
      <w:pPr>
        <w:pStyle w:val="ListParagraph"/>
        <w:numPr>
          <w:ilvl w:val="0"/>
          <w:numId w:val="1"/>
        </w:numPr>
        <w:ind w:left="450"/>
        <w:jc w:val="both"/>
      </w:pPr>
      <w:r>
        <w:rPr>
          <w:sz w:val="24"/>
          <w:szCs w:val="24"/>
        </w:rPr>
        <w:t>Recommend budget line items and coordinate the purchasing of instructional materials and equipment.</w:t>
      </w:r>
    </w:p>
    <w:p w:rsidR="005156A3" w:rsidRDefault="005156A3" w:rsidP="005156A3">
      <w:pPr>
        <w:pStyle w:val="ListParagraph"/>
        <w:numPr>
          <w:ilvl w:val="0"/>
          <w:numId w:val="1"/>
        </w:numPr>
        <w:ind w:left="450"/>
        <w:jc w:val="both"/>
      </w:pPr>
      <w:r>
        <w:rPr>
          <w:sz w:val="24"/>
          <w:szCs w:val="24"/>
        </w:rPr>
        <w:t>Coordinate the collection, analysis, interpretation, and use of data to inform decisions related to STEM curricula, professional development, and classroom instruction.</w:t>
      </w:r>
    </w:p>
    <w:p w:rsidR="005156A3" w:rsidRDefault="005156A3" w:rsidP="005156A3">
      <w:pPr>
        <w:pStyle w:val="ListParagraph"/>
        <w:numPr>
          <w:ilvl w:val="0"/>
          <w:numId w:val="1"/>
        </w:numPr>
        <w:ind w:left="450"/>
        <w:jc w:val="both"/>
      </w:pPr>
      <w:r>
        <w:rPr>
          <w:sz w:val="24"/>
          <w:szCs w:val="24"/>
        </w:rPr>
        <w:t xml:space="preserve">Ensure that the instructional professional development engage the learner in tasks that require analytical and critical thinking, problem solving and creativity, that they address each student’s needs, interests and skill levels, that they encourage the student to define individual goals and accept responsibility for learning, and that they provide a variety of methods for the student to demonstrate performance and achievement. </w:t>
      </w:r>
    </w:p>
    <w:p w:rsidR="005156A3" w:rsidRDefault="005156A3" w:rsidP="005156A3">
      <w:pPr>
        <w:pStyle w:val="ListParagraph"/>
        <w:numPr>
          <w:ilvl w:val="0"/>
          <w:numId w:val="1"/>
        </w:numPr>
        <w:ind w:left="450"/>
        <w:jc w:val="both"/>
      </w:pPr>
      <w:r>
        <w:rPr>
          <w:sz w:val="24"/>
          <w:szCs w:val="24"/>
        </w:rPr>
        <w:t>Monitor instructional areas to ensure that the facilities support instruction and are attractive, organized, functional, healthy, clean and safe, with proper attention to the visual, acoustic and thermal environments.</w:t>
      </w:r>
    </w:p>
    <w:p w:rsidR="005156A3" w:rsidRDefault="005156A3" w:rsidP="005156A3">
      <w:pPr>
        <w:pStyle w:val="ListParagraph"/>
        <w:numPr>
          <w:ilvl w:val="0"/>
          <w:numId w:val="1"/>
        </w:numPr>
        <w:ind w:left="450"/>
        <w:jc w:val="both"/>
      </w:pPr>
      <w:r>
        <w:rPr>
          <w:sz w:val="24"/>
          <w:szCs w:val="24"/>
        </w:rPr>
        <w:t>Remain current in the research that support curriculum development, instructional program design and delivery, and assessment in the assigned content areas.</w:t>
      </w:r>
    </w:p>
    <w:p w:rsidR="005156A3" w:rsidRDefault="005156A3" w:rsidP="005156A3">
      <w:pPr>
        <w:pStyle w:val="ListParagraph"/>
        <w:numPr>
          <w:ilvl w:val="0"/>
          <w:numId w:val="1"/>
        </w:numPr>
        <w:ind w:left="450"/>
        <w:jc w:val="both"/>
      </w:pPr>
      <w:r>
        <w:rPr>
          <w:sz w:val="24"/>
          <w:szCs w:val="24"/>
        </w:rPr>
        <w:t xml:space="preserve">Maintain data and records to provide reports to meet the state and federal reporting requirements. </w:t>
      </w:r>
    </w:p>
    <w:p w:rsidR="005156A3" w:rsidRDefault="005156A3" w:rsidP="005156A3">
      <w:pPr>
        <w:pStyle w:val="ListParagraph"/>
        <w:numPr>
          <w:ilvl w:val="0"/>
          <w:numId w:val="1"/>
        </w:numPr>
        <w:ind w:left="450"/>
        <w:jc w:val="both"/>
      </w:pPr>
      <w:r>
        <w:rPr>
          <w:sz w:val="24"/>
          <w:szCs w:val="24"/>
        </w:rPr>
        <w:t>Continue to grow professionally through collaboration with colleagues and professional growth experiences.</w:t>
      </w:r>
    </w:p>
    <w:p w:rsidR="005156A3" w:rsidRDefault="005156A3" w:rsidP="005156A3">
      <w:pPr>
        <w:pStyle w:val="ListParagraph"/>
        <w:numPr>
          <w:ilvl w:val="0"/>
          <w:numId w:val="1"/>
        </w:numPr>
        <w:ind w:left="450"/>
        <w:jc w:val="both"/>
      </w:pPr>
      <w:r>
        <w:rPr>
          <w:sz w:val="24"/>
          <w:szCs w:val="24"/>
        </w:rPr>
        <w:t xml:space="preserve">Summarize, interpret and disseminate current developments in instruction, learning theory and cognitive research through reading of professional journals, participation in professional development and involvement in professional organizations. </w:t>
      </w:r>
    </w:p>
    <w:p w:rsidR="005156A3" w:rsidRDefault="005156A3" w:rsidP="005156A3">
      <w:pPr>
        <w:pStyle w:val="ListParagraph"/>
        <w:numPr>
          <w:ilvl w:val="0"/>
          <w:numId w:val="1"/>
        </w:numPr>
        <w:ind w:left="450"/>
        <w:jc w:val="both"/>
      </w:pPr>
      <w:r>
        <w:rPr>
          <w:sz w:val="24"/>
          <w:szCs w:val="24"/>
        </w:rPr>
        <w:t xml:space="preserve">Conduct meetings as necessary for the proper functioning of AMSTI/STEM instructional programs.  </w:t>
      </w:r>
    </w:p>
    <w:p w:rsidR="005156A3" w:rsidRDefault="005156A3" w:rsidP="005156A3">
      <w:pPr>
        <w:pStyle w:val="ListParagraph"/>
        <w:numPr>
          <w:ilvl w:val="0"/>
          <w:numId w:val="1"/>
        </w:numPr>
        <w:ind w:left="450"/>
        <w:jc w:val="both"/>
      </w:pPr>
      <w:r>
        <w:rPr>
          <w:sz w:val="24"/>
          <w:szCs w:val="24"/>
        </w:rPr>
        <w:t>Create educational opportunities for students through outreach to community and business resources.</w:t>
      </w:r>
    </w:p>
    <w:p w:rsidR="005156A3" w:rsidRDefault="005156A3" w:rsidP="005156A3">
      <w:pPr>
        <w:pStyle w:val="ListParagraph"/>
        <w:numPr>
          <w:ilvl w:val="0"/>
          <w:numId w:val="1"/>
        </w:numPr>
        <w:ind w:left="450"/>
        <w:jc w:val="both"/>
      </w:pPr>
      <w:r>
        <w:rPr>
          <w:sz w:val="24"/>
          <w:szCs w:val="24"/>
        </w:rPr>
        <w:lastRenderedPageBreak/>
        <w:t xml:space="preserve">Keep the staff informed about current educational research, technology and materials for the improvement of instruction. </w:t>
      </w:r>
    </w:p>
    <w:p w:rsidR="005156A3" w:rsidRDefault="005156A3" w:rsidP="005156A3">
      <w:pPr>
        <w:pStyle w:val="ListParagraph"/>
        <w:numPr>
          <w:ilvl w:val="0"/>
          <w:numId w:val="1"/>
        </w:numPr>
        <w:ind w:left="450"/>
        <w:jc w:val="both"/>
      </w:pPr>
      <w:r>
        <w:rPr>
          <w:sz w:val="24"/>
          <w:szCs w:val="24"/>
        </w:rPr>
        <w:t>Complete, in a timely fashion, all AMSTI/STEM proposals, administrative documents, records, and reports as required by law.</w:t>
      </w:r>
    </w:p>
    <w:p w:rsidR="005156A3" w:rsidRDefault="005156A3" w:rsidP="005156A3">
      <w:pPr>
        <w:pStyle w:val="ListParagraph"/>
        <w:numPr>
          <w:ilvl w:val="0"/>
          <w:numId w:val="1"/>
        </w:numPr>
        <w:ind w:left="450"/>
        <w:jc w:val="both"/>
      </w:pPr>
      <w:r>
        <w:rPr>
          <w:sz w:val="24"/>
          <w:szCs w:val="24"/>
        </w:rPr>
        <w:t>Oversee the personnel appraisal process for education administrators, education specialists, and administrative assistants; maintain accurate personnel records and supervisory documentation.</w:t>
      </w:r>
    </w:p>
    <w:p w:rsidR="005156A3" w:rsidRDefault="005156A3" w:rsidP="005156A3">
      <w:pPr>
        <w:pStyle w:val="ListParagraph"/>
        <w:numPr>
          <w:ilvl w:val="0"/>
          <w:numId w:val="1"/>
        </w:numPr>
        <w:ind w:left="450"/>
        <w:jc w:val="both"/>
      </w:pPr>
      <w:r>
        <w:rPr>
          <w:sz w:val="24"/>
          <w:szCs w:val="24"/>
        </w:rPr>
        <w:t>Draft/compose/edit documents (response letters, reports, memoranda, policies, procedures, guidance, and regulations).</w:t>
      </w:r>
    </w:p>
    <w:p w:rsidR="005156A3" w:rsidRDefault="005156A3" w:rsidP="005156A3">
      <w:pPr>
        <w:pStyle w:val="ListParagraph"/>
        <w:numPr>
          <w:ilvl w:val="0"/>
          <w:numId w:val="1"/>
        </w:numPr>
        <w:spacing w:after="0" w:line="240" w:lineRule="auto"/>
        <w:ind w:left="450"/>
        <w:jc w:val="both"/>
      </w:pPr>
      <w:r>
        <w:rPr>
          <w:sz w:val="24"/>
          <w:szCs w:val="24"/>
        </w:rPr>
        <w:t>Willingness to travel.</w:t>
      </w:r>
    </w:p>
    <w:p w:rsidR="005156A3" w:rsidRDefault="005156A3" w:rsidP="005156A3">
      <w:pPr>
        <w:pStyle w:val="NoSpacing"/>
        <w:shd w:val="clear" w:color="auto" w:fill="0D0D0D"/>
        <w:jc w:val="both"/>
      </w:pPr>
      <w:r>
        <w:rPr>
          <w:b/>
          <w:bCs/>
          <w:sz w:val="24"/>
          <w:szCs w:val="24"/>
        </w:rPr>
        <w:t>The applicant must have a thorough knowledge and understanding of the following:</w:t>
      </w:r>
    </w:p>
    <w:p w:rsidR="005156A3" w:rsidRDefault="005156A3" w:rsidP="005156A3">
      <w:pPr>
        <w:numPr>
          <w:ilvl w:val="0"/>
          <w:numId w:val="2"/>
        </w:numPr>
        <w:jc w:val="both"/>
      </w:pPr>
      <w:r>
        <w:rPr>
          <w:szCs w:val="24"/>
        </w:rPr>
        <w:t>Standards-based instruction and methods to support best instructional practices</w:t>
      </w:r>
    </w:p>
    <w:p w:rsidR="005156A3" w:rsidRDefault="005156A3" w:rsidP="005156A3">
      <w:pPr>
        <w:numPr>
          <w:ilvl w:val="0"/>
          <w:numId w:val="2"/>
        </w:numPr>
        <w:jc w:val="both"/>
      </w:pPr>
      <w:r>
        <w:rPr>
          <w:szCs w:val="24"/>
        </w:rPr>
        <w:t>Facilitation methods for professional learning and growth</w:t>
      </w:r>
    </w:p>
    <w:p w:rsidR="005156A3" w:rsidRDefault="005156A3" w:rsidP="005156A3">
      <w:pPr>
        <w:numPr>
          <w:ilvl w:val="0"/>
          <w:numId w:val="2"/>
        </w:numPr>
        <w:jc w:val="both"/>
      </w:pPr>
      <w:r>
        <w:rPr>
          <w:szCs w:val="24"/>
        </w:rPr>
        <w:t>Collaborative leadership</w:t>
      </w:r>
    </w:p>
    <w:p w:rsidR="005156A3" w:rsidRDefault="005156A3" w:rsidP="005156A3">
      <w:pPr>
        <w:numPr>
          <w:ilvl w:val="0"/>
          <w:numId w:val="2"/>
        </w:numPr>
        <w:jc w:val="both"/>
      </w:pPr>
      <w:r>
        <w:rPr>
          <w:szCs w:val="24"/>
        </w:rPr>
        <w:t>Outcomes-based evaluation</w:t>
      </w:r>
    </w:p>
    <w:p w:rsidR="005156A3" w:rsidRPr="00FD7F34" w:rsidRDefault="005156A3" w:rsidP="005156A3">
      <w:pPr>
        <w:numPr>
          <w:ilvl w:val="0"/>
          <w:numId w:val="2"/>
        </w:numPr>
        <w:jc w:val="both"/>
        <w:rPr>
          <w:sz w:val="22"/>
          <w:szCs w:val="22"/>
        </w:rPr>
      </w:pPr>
      <w:r>
        <w:rPr>
          <w:szCs w:val="24"/>
        </w:rPr>
        <w:t>Math and Science content</w:t>
      </w:r>
    </w:p>
    <w:p w:rsidR="005156A3" w:rsidRDefault="005156A3" w:rsidP="005156A3">
      <w:pPr>
        <w:numPr>
          <w:ilvl w:val="0"/>
          <w:numId w:val="2"/>
        </w:numPr>
        <w:jc w:val="both"/>
      </w:pPr>
      <w:r>
        <w:rPr>
          <w:szCs w:val="24"/>
        </w:rPr>
        <w:t>Ensure that all areas of STEM are represented as first-class topics within AMSTI curriculum modules and professional development, as defined in STEM-related Courses of Study (Science, Math, and Computer Science/Digital Literacy). Candidates should be able to develop a strategic plan that builds upon the growing interest in Computer Science and Engineering, including the awareness of curriculum and expertise in supervising staff with content knowledge in Computer Science and Engineering.</w:t>
      </w:r>
    </w:p>
    <w:p w:rsidR="005156A3" w:rsidRDefault="005156A3" w:rsidP="005156A3">
      <w:pPr>
        <w:numPr>
          <w:ilvl w:val="0"/>
          <w:numId w:val="2"/>
        </w:numPr>
        <w:jc w:val="both"/>
      </w:pPr>
      <w:r>
        <w:rPr>
          <w:szCs w:val="24"/>
        </w:rPr>
        <w:t>Experience teaching STEM topics</w:t>
      </w:r>
    </w:p>
    <w:p w:rsidR="005156A3" w:rsidRDefault="005156A3" w:rsidP="005156A3">
      <w:pPr>
        <w:numPr>
          <w:ilvl w:val="0"/>
          <w:numId w:val="2"/>
        </w:numPr>
        <w:jc w:val="both"/>
      </w:pPr>
      <w:r>
        <w:rPr>
          <w:szCs w:val="24"/>
        </w:rPr>
        <w:t>New and innovative approaches to measuring educational progress</w:t>
      </w:r>
    </w:p>
    <w:p w:rsidR="005156A3" w:rsidRDefault="005156A3" w:rsidP="005156A3">
      <w:pPr>
        <w:pStyle w:val="NoSpacing"/>
        <w:shd w:val="clear" w:color="auto" w:fill="0D0D0D"/>
        <w:jc w:val="both"/>
      </w:pPr>
      <w:r>
        <w:rPr>
          <w:b/>
          <w:bCs/>
          <w:sz w:val="24"/>
          <w:szCs w:val="24"/>
        </w:rPr>
        <w:t>Education:</w:t>
      </w:r>
    </w:p>
    <w:p w:rsidR="005156A3" w:rsidRDefault="005156A3" w:rsidP="005156A3">
      <w:pPr>
        <w:numPr>
          <w:ilvl w:val="0"/>
          <w:numId w:val="3"/>
        </w:numPr>
        <w:jc w:val="both"/>
      </w:pPr>
      <w:r>
        <w:rPr>
          <w:szCs w:val="24"/>
        </w:rPr>
        <w:t>Master’s degree or higher from an accredited college or university in math, engineering, and/or science or education specialty area</w:t>
      </w:r>
    </w:p>
    <w:p w:rsidR="005156A3" w:rsidRDefault="005156A3" w:rsidP="005156A3">
      <w:pPr>
        <w:numPr>
          <w:ilvl w:val="0"/>
          <w:numId w:val="3"/>
        </w:numPr>
        <w:jc w:val="both"/>
      </w:pPr>
      <w:r>
        <w:rPr>
          <w:szCs w:val="24"/>
        </w:rPr>
        <w:t>Education leadership preferred but not required</w:t>
      </w:r>
    </w:p>
    <w:p w:rsidR="005156A3" w:rsidRDefault="005156A3" w:rsidP="005156A3">
      <w:pPr>
        <w:pStyle w:val="NoSpacing"/>
        <w:shd w:val="clear" w:color="auto" w:fill="0D0D0D"/>
        <w:jc w:val="both"/>
      </w:pPr>
      <w:r>
        <w:rPr>
          <w:b/>
          <w:bCs/>
          <w:sz w:val="24"/>
          <w:szCs w:val="24"/>
        </w:rPr>
        <w:t>Experience:</w:t>
      </w:r>
    </w:p>
    <w:p w:rsidR="005156A3" w:rsidRDefault="005156A3" w:rsidP="005156A3">
      <w:pPr>
        <w:numPr>
          <w:ilvl w:val="0"/>
          <w:numId w:val="4"/>
        </w:numPr>
        <w:jc w:val="both"/>
      </w:pPr>
      <w:r>
        <w:rPr>
          <w:szCs w:val="24"/>
        </w:rPr>
        <w:t>Minimum of five years of professional experience in teaching, education administration, or a related leadership assignment</w:t>
      </w:r>
    </w:p>
    <w:p w:rsidR="005156A3" w:rsidRDefault="005156A3" w:rsidP="005156A3">
      <w:pPr>
        <w:numPr>
          <w:ilvl w:val="0"/>
          <w:numId w:val="4"/>
        </w:numPr>
        <w:jc w:val="both"/>
      </w:pPr>
      <w:r>
        <w:rPr>
          <w:szCs w:val="24"/>
        </w:rPr>
        <w:t>School and district leader experience preferred but not required</w:t>
      </w:r>
    </w:p>
    <w:p w:rsidR="005156A3" w:rsidRDefault="005156A3" w:rsidP="005156A3">
      <w:pPr>
        <w:pStyle w:val="NoSpacing"/>
        <w:shd w:val="clear" w:color="auto" w:fill="0D0D0D"/>
        <w:jc w:val="both"/>
      </w:pPr>
      <w:r>
        <w:rPr>
          <w:b/>
          <w:bCs/>
          <w:sz w:val="24"/>
          <w:szCs w:val="24"/>
        </w:rPr>
        <w:t>Other Skills:</w:t>
      </w:r>
    </w:p>
    <w:p w:rsidR="005156A3" w:rsidRDefault="005156A3" w:rsidP="005156A3">
      <w:pPr>
        <w:numPr>
          <w:ilvl w:val="0"/>
          <w:numId w:val="5"/>
        </w:numPr>
        <w:jc w:val="both"/>
      </w:pPr>
      <w:r>
        <w:rPr>
          <w:szCs w:val="24"/>
        </w:rPr>
        <w:t>Communicate effectively both orally and in writing</w:t>
      </w:r>
    </w:p>
    <w:p w:rsidR="005156A3" w:rsidRDefault="005156A3" w:rsidP="005156A3">
      <w:pPr>
        <w:numPr>
          <w:ilvl w:val="0"/>
          <w:numId w:val="5"/>
        </w:numPr>
        <w:jc w:val="both"/>
      </w:pPr>
      <w:r>
        <w:rPr>
          <w:szCs w:val="24"/>
        </w:rPr>
        <w:t xml:space="preserve">Establish and maintain cooperative and effective working relationships  </w:t>
      </w:r>
    </w:p>
    <w:p w:rsidR="005156A3" w:rsidRDefault="005156A3" w:rsidP="005156A3">
      <w:pPr>
        <w:numPr>
          <w:ilvl w:val="0"/>
          <w:numId w:val="5"/>
        </w:numPr>
        <w:jc w:val="both"/>
      </w:pPr>
      <w:r>
        <w:rPr>
          <w:szCs w:val="24"/>
        </w:rPr>
        <w:t xml:space="preserve">Demonstrate strong organization and management skills </w:t>
      </w:r>
    </w:p>
    <w:p w:rsidR="005156A3" w:rsidRDefault="005156A3" w:rsidP="005156A3">
      <w:pPr>
        <w:numPr>
          <w:ilvl w:val="0"/>
          <w:numId w:val="5"/>
        </w:numPr>
        <w:jc w:val="both"/>
      </w:pPr>
      <w:r>
        <w:rPr>
          <w:szCs w:val="24"/>
        </w:rPr>
        <w:t xml:space="preserve">Understand and apply effective problem solving skills </w:t>
      </w:r>
    </w:p>
    <w:p w:rsidR="005156A3" w:rsidRDefault="005156A3" w:rsidP="005156A3">
      <w:pPr>
        <w:numPr>
          <w:ilvl w:val="0"/>
          <w:numId w:val="5"/>
        </w:numPr>
        <w:jc w:val="both"/>
      </w:pPr>
      <w:r>
        <w:rPr>
          <w:szCs w:val="24"/>
        </w:rPr>
        <w:t>Understand and apply effective motivational skills</w:t>
      </w:r>
    </w:p>
    <w:p w:rsidR="005156A3" w:rsidRDefault="005156A3" w:rsidP="005156A3">
      <w:pPr>
        <w:numPr>
          <w:ilvl w:val="0"/>
          <w:numId w:val="5"/>
        </w:numPr>
        <w:jc w:val="both"/>
      </w:pPr>
      <w:r>
        <w:rPr>
          <w:szCs w:val="24"/>
        </w:rPr>
        <w:t>Demonstrate effective leadership skills</w:t>
      </w:r>
    </w:p>
    <w:p w:rsidR="005156A3" w:rsidRDefault="005156A3" w:rsidP="005156A3">
      <w:pPr>
        <w:numPr>
          <w:ilvl w:val="0"/>
          <w:numId w:val="5"/>
        </w:numPr>
        <w:jc w:val="both"/>
      </w:pPr>
      <w:r>
        <w:rPr>
          <w:szCs w:val="24"/>
        </w:rPr>
        <w:t>Manage conflict resolution efficiently and effectively</w:t>
      </w:r>
    </w:p>
    <w:p w:rsidR="005156A3" w:rsidRDefault="005156A3" w:rsidP="005156A3">
      <w:pPr>
        <w:numPr>
          <w:ilvl w:val="0"/>
          <w:numId w:val="5"/>
        </w:numPr>
        <w:jc w:val="both"/>
      </w:pPr>
      <w:r>
        <w:rPr>
          <w:szCs w:val="24"/>
        </w:rPr>
        <w:lastRenderedPageBreak/>
        <w:t>Organize and manage multiple assignments (projects) concurrently with little supervision</w:t>
      </w:r>
    </w:p>
    <w:p w:rsidR="005156A3" w:rsidRDefault="005156A3" w:rsidP="005156A3">
      <w:pPr>
        <w:numPr>
          <w:ilvl w:val="0"/>
          <w:numId w:val="5"/>
        </w:numPr>
        <w:jc w:val="both"/>
      </w:pPr>
      <w:r>
        <w:rPr>
          <w:szCs w:val="24"/>
        </w:rPr>
        <w:t>Exercise initiative and sound judgment in making decisions</w:t>
      </w:r>
    </w:p>
    <w:p w:rsidR="005156A3" w:rsidRDefault="005156A3" w:rsidP="005156A3">
      <w:pPr>
        <w:numPr>
          <w:ilvl w:val="0"/>
          <w:numId w:val="5"/>
        </w:numPr>
        <w:jc w:val="both"/>
      </w:pPr>
      <w:r>
        <w:rPr>
          <w:szCs w:val="24"/>
        </w:rPr>
        <w:t>Use Microsoft Office proficiently; including PowerPoint, Word, Excel, and Outlook; experience in using collaborative computing tools (e.g., Google Docs) to facilitate the sharing and collaboration of digital artifacts.</w:t>
      </w:r>
    </w:p>
    <w:p w:rsidR="007F5125" w:rsidRPr="00684D73" w:rsidRDefault="007F5125" w:rsidP="00684D73">
      <w:pPr>
        <w:pStyle w:val="NoSpacing"/>
        <w:shd w:val="clear" w:color="auto" w:fill="0D0D0D" w:themeFill="text1" w:themeFillTint="F2"/>
        <w:jc w:val="both"/>
        <w:rPr>
          <w:rFonts w:cstheme="minorHAnsi"/>
          <w:b/>
          <w:sz w:val="24"/>
          <w:szCs w:val="24"/>
        </w:rPr>
      </w:pPr>
      <w:r w:rsidRPr="00684D73">
        <w:rPr>
          <w:rFonts w:cstheme="minorHAnsi"/>
          <w:b/>
          <w:sz w:val="24"/>
          <w:szCs w:val="24"/>
        </w:rPr>
        <w:t>How to apply:</w:t>
      </w:r>
    </w:p>
    <w:p w:rsidR="007F5125" w:rsidRDefault="007F5125" w:rsidP="007F5125">
      <w:pPr>
        <w:pStyle w:val="BodyText"/>
        <w:spacing w:before="7"/>
        <w:ind w:left="360" w:right="144"/>
        <w:jc w:val="left"/>
        <w:rPr>
          <w:sz w:val="24"/>
          <w:szCs w:val="24"/>
        </w:rPr>
      </w:pPr>
      <w:r>
        <w:rPr>
          <w:sz w:val="24"/>
          <w:szCs w:val="24"/>
        </w:rPr>
        <w:t xml:space="preserve">Send Resumes to:  Alabama State Department of Education </w:t>
      </w:r>
    </w:p>
    <w:p w:rsidR="007F5125" w:rsidRDefault="007F5125" w:rsidP="007F5125">
      <w:pPr>
        <w:pStyle w:val="BodyText"/>
        <w:spacing w:before="7"/>
        <w:ind w:left="360" w:right="144"/>
        <w:jc w:val="left"/>
        <w:rPr>
          <w:sz w:val="24"/>
          <w:szCs w:val="24"/>
        </w:rPr>
      </w:pPr>
      <w:r>
        <w:rPr>
          <w:sz w:val="24"/>
          <w:szCs w:val="24"/>
        </w:rPr>
        <w:tab/>
      </w:r>
      <w:r>
        <w:rPr>
          <w:sz w:val="24"/>
          <w:szCs w:val="24"/>
        </w:rPr>
        <w:tab/>
      </w:r>
      <w:r>
        <w:rPr>
          <w:sz w:val="24"/>
          <w:szCs w:val="24"/>
        </w:rPr>
        <w:tab/>
        <w:t>Attention:  Shanthia Washington</w:t>
      </w:r>
    </w:p>
    <w:p w:rsidR="007F5125" w:rsidRDefault="007F5125" w:rsidP="007F5125">
      <w:pPr>
        <w:pStyle w:val="BodyText"/>
        <w:spacing w:before="7"/>
        <w:ind w:left="360" w:right="144"/>
        <w:jc w:val="left"/>
        <w:rPr>
          <w:sz w:val="24"/>
          <w:szCs w:val="24"/>
        </w:rPr>
      </w:pPr>
      <w:r>
        <w:rPr>
          <w:sz w:val="24"/>
          <w:szCs w:val="24"/>
        </w:rPr>
        <w:tab/>
      </w:r>
      <w:r>
        <w:rPr>
          <w:sz w:val="24"/>
          <w:szCs w:val="24"/>
        </w:rPr>
        <w:tab/>
      </w:r>
      <w:r>
        <w:rPr>
          <w:sz w:val="24"/>
          <w:szCs w:val="24"/>
        </w:rPr>
        <w:tab/>
        <w:t>3317 Gordon Persons Building</w:t>
      </w:r>
    </w:p>
    <w:p w:rsidR="007F5125" w:rsidRDefault="007F5125" w:rsidP="007F5125">
      <w:pPr>
        <w:pStyle w:val="BodyText"/>
        <w:spacing w:before="7"/>
        <w:ind w:left="1800" w:right="144" w:firstLine="360"/>
        <w:jc w:val="left"/>
        <w:rPr>
          <w:sz w:val="24"/>
          <w:szCs w:val="24"/>
        </w:rPr>
      </w:pPr>
      <w:r>
        <w:rPr>
          <w:sz w:val="24"/>
          <w:szCs w:val="24"/>
        </w:rPr>
        <w:t>P.O. Box 302101</w:t>
      </w:r>
    </w:p>
    <w:p w:rsidR="007F5125" w:rsidRDefault="007F5125" w:rsidP="007F5125">
      <w:pPr>
        <w:pStyle w:val="BodyText"/>
        <w:spacing w:before="7"/>
        <w:ind w:left="1440" w:right="144" w:firstLine="720"/>
        <w:jc w:val="left"/>
        <w:rPr>
          <w:sz w:val="24"/>
          <w:szCs w:val="24"/>
        </w:rPr>
      </w:pPr>
      <w:r>
        <w:rPr>
          <w:sz w:val="24"/>
          <w:szCs w:val="24"/>
        </w:rPr>
        <w:t>Montgomery, AL 36130-2101</w:t>
      </w:r>
    </w:p>
    <w:p w:rsidR="007F5125" w:rsidRPr="00582D24" w:rsidRDefault="007F5125" w:rsidP="007F5125">
      <w:pPr>
        <w:pStyle w:val="BodyText"/>
        <w:spacing w:before="7"/>
        <w:ind w:left="360" w:right="144"/>
        <w:jc w:val="left"/>
        <w:rPr>
          <w:i/>
          <w:sz w:val="24"/>
          <w:szCs w:val="24"/>
        </w:rPr>
      </w:pPr>
      <w:r w:rsidRPr="00582D24">
        <w:rPr>
          <w:i/>
          <w:sz w:val="24"/>
          <w:szCs w:val="24"/>
        </w:rPr>
        <w:t xml:space="preserve">Or email as an attachment to </w:t>
      </w:r>
      <w:hyperlink r:id="rId15" w:history="1">
        <w:r w:rsidRPr="00582D24">
          <w:rPr>
            <w:rStyle w:val="Hyperlink"/>
            <w:i/>
            <w:sz w:val="24"/>
            <w:szCs w:val="24"/>
          </w:rPr>
          <w:t>mduncan@alsde.edu</w:t>
        </w:r>
      </w:hyperlink>
    </w:p>
    <w:p w:rsidR="00290027" w:rsidRDefault="00290027" w:rsidP="002B08C7">
      <w:pPr>
        <w:ind w:left="90"/>
        <w:rPr>
          <w:b/>
          <w:sz w:val="23"/>
          <w:szCs w:val="23"/>
        </w:rPr>
      </w:pPr>
    </w:p>
    <w:p w:rsidR="002B08C7" w:rsidRPr="00290027" w:rsidRDefault="002B08C7" w:rsidP="00290027">
      <w:pPr>
        <w:tabs>
          <w:tab w:val="left" w:pos="2880"/>
        </w:tabs>
        <w:rPr>
          <w:rFonts w:ascii="Times New Roman" w:hAnsi="Times New Roman"/>
          <w:b/>
          <w:bCs/>
          <w:color w:val="FF0000"/>
        </w:rPr>
      </w:pPr>
      <w:r w:rsidRPr="00290027">
        <w:rPr>
          <w:rFonts w:ascii="Times New Roman" w:hAnsi="Times New Roman"/>
          <w:b/>
          <w:bCs/>
          <w:color w:val="FF0000"/>
        </w:rPr>
        <w:t>Note:  This position is an appointed position (not state merit) which means you serve at the pleasure of the State Superintendent of Education and do not retain any reversion rights to state merit service.</w:t>
      </w:r>
    </w:p>
    <w:p w:rsidR="007F5125" w:rsidRDefault="007F5125" w:rsidP="002B08C7">
      <w:pPr>
        <w:pStyle w:val="BodyText"/>
        <w:spacing w:before="7"/>
        <w:ind w:right="144"/>
        <w:jc w:val="left"/>
        <w:rPr>
          <w:b/>
          <w:i/>
          <w:sz w:val="24"/>
          <w:szCs w:val="24"/>
        </w:rPr>
      </w:pPr>
    </w:p>
    <w:p w:rsidR="00290027" w:rsidRPr="007E010D" w:rsidRDefault="00290027" w:rsidP="00290027">
      <w:pPr>
        <w:tabs>
          <w:tab w:val="left" w:pos="2880"/>
        </w:tabs>
        <w:rPr>
          <w:rFonts w:ascii="Calibri" w:hAnsi="Calibri"/>
          <w:b/>
          <w:color w:val="FF0000"/>
        </w:rPr>
      </w:pPr>
      <w:r w:rsidRPr="007E010D">
        <w:rPr>
          <w:rFonts w:ascii="Times New Roman" w:hAnsi="Times New Roman"/>
          <w:b/>
          <w:bCs/>
          <w:color w:val="FF0000"/>
        </w:rPr>
        <w:t>If you applied for the previous position the job description has been revised.  Interested applicants must resubmit.</w:t>
      </w:r>
    </w:p>
    <w:p w:rsidR="00290027" w:rsidRPr="002B08C7" w:rsidRDefault="00290027" w:rsidP="002B08C7">
      <w:pPr>
        <w:pStyle w:val="BodyText"/>
        <w:spacing w:before="7"/>
        <w:ind w:right="144"/>
        <w:jc w:val="left"/>
        <w:rPr>
          <w:b/>
          <w:i/>
          <w:sz w:val="24"/>
          <w:szCs w:val="24"/>
        </w:rPr>
      </w:pPr>
    </w:p>
    <w:sectPr w:rsidR="00290027" w:rsidRPr="002B08C7" w:rsidSect="001213F1">
      <w:headerReference w:type="default" r:id="rId16"/>
      <w:headerReference w:type="first" r:id="rId17"/>
      <w:type w:val="continuous"/>
      <w:pgSz w:w="12240" w:h="15840" w:code="1"/>
      <w:pgMar w:top="1440" w:right="1008" w:bottom="720" w:left="2448" w:header="1440" w:footer="720"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12" w:rsidRDefault="00E47A12">
      <w:r>
        <w:separator/>
      </w:r>
    </w:p>
  </w:endnote>
  <w:endnote w:type="continuationSeparator" w:id="0">
    <w:p w:rsidR="00E47A12" w:rsidRDefault="00E4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F1" w:rsidRDefault="00975836">
    <w:pPr>
      <w:pStyle w:val="Footer"/>
    </w:pPr>
    <w:r>
      <w:rPr>
        <w:noProof/>
        <w:sz w:val="20"/>
      </w:rPr>
      <mc:AlternateContent>
        <mc:Choice Requires="wps">
          <w:drawing>
            <wp:anchor distT="0" distB="0" distL="114300" distR="114300" simplePos="0" relativeHeight="251661824" behindDoc="0" locked="0" layoutInCell="1" allowOverlap="1" wp14:anchorId="49F0B582" wp14:editId="32702654">
              <wp:simplePos x="0" y="0"/>
              <wp:positionH relativeFrom="column">
                <wp:posOffset>711200</wp:posOffset>
              </wp:positionH>
              <wp:positionV relativeFrom="paragraph">
                <wp:posOffset>-101600</wp:posOffset>
              </wp:positionV>
              <wp:extent cx="6400800" cy="533400"/>
              <wp:effectExtent l="0" t="3175" r="3175" b="0"/>
              <wp:wrapSquare wrapText="bothSides"/>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3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213F1" w:rsidRDefault="00924EED">
                          <w:pPr>
                            <w:pStyle w:val="Heading2"/>
                            <w:spacing w:before="240"/>
                            <w:ind w:right="-173"/>
                            <w:jc w:val="left"/>
                            <w:rPr>
                              <w:b w:val="0"/>
                              <w:smallCaps/>
                              <w:color w:val="000000"/>
                            </w:rPr>
                          </w:pPr>
                          <w:r>
                            <w:rPr>
                              <w:b w:val="0"/>
                              <w:smallCaps/>
                              <w:color w:val="000000"/>
                            </w:rPr>
                            <w:t xml:space="preserve">Gordon Persons Building </w:t>
                          </w:r>
                          <w:r>
                            <w:rPr>
                              <w:b w:val="0"/>
                              <w:smallCaps/>
                              <w:color w:val="000000"/>
                            </w:rPr>
                            <w:sym w:font="Symbol" w:char="F0B7"/>
                          </w:r>
                          <w:r>
                            <w:rPr>
                              <w:b w:val="0"/>
                              <w:smallCaps/>
                              <w:color w:val="000000"/>
                            </w:rPr>
                            <w:t xml:space="preserve"> P.O. Box 302101 </w:t>
                          </w:r>
                          <w:r>
                            <w:rPr>
                              <w:b w:val="0"/>
                              <w:smallCaps/>
                              <w:color w:val="000000"/>
                            </w:rPr>
                            <w:sym w:font="Symbol" w:char="F0B7"/>
                          </w:r>
                          <w:r>
                            <w:rPr>
                              <w:b w:val="0"/>
                              <w:smallCaps/>
                              <w:color w:val="000000"/>
                            </w:rPr>
                            <w:t xml:space="preserve"> Montgomery, Alabama  36130-2101 </w:t>
                          </w:r>
                          <w:r>
                            <w:rPr>
                              <w:b w:val="0"/>
                              <w:smallCaps/>
                              <w:color w:val="000000"/>
                            </w:rPr>
                            <w:sym w:font="Symbol" w:char="F0B7"/>
                          </w:r>
                          <w:r>
                            <w:rPr>
                              <w:b w:val="0"/>
                              <w:smallCaps/>
                              <w:color w:val="000000"/>
                            </w:rPr>
                            <w:t xml:space="preserve"> Telephone (334) 242-9700 </w:t>
                          </w:r>
                          <w:r>
                            <w:rPr>
                              <w:b w:val="0"/>
                              <w:smallCaps/>
                              <w:color w:val="000000"/>
                            </w:rPr>
                            <w:sym w:font="Symbol" w:char="F0B7"/>
                          </w:r>
                          <w:r>
                            <w:rPr>
                              <w:b w:val="0"/>
                              <w:smallCaps/>
                              <w:color w:val="000000"/>
                            </w:rPr>
                            <w:t xml:space="preserve"> Fax (334) 242-9708 </w:t>
                          </w:r>
                          <w:r>
                            <w:rPr>
                              <w:b w:val="0"/>
                              <w:smallCaps/>
                              <w:color w:val="000000"/>
                            </w:rPr>
                            <w:sym w:font="Symbol" w:char="F0B7"/>
                          </w:r>
                          <w:r>
                            <w:rPr>
                              <w:b w:val="0"/>
                              <w:smallCaps/>
                              <w:color w:val="000000"/>
                            </w:rPr>
                            <w:t xml:space="preserve"> Web site: </w:t>
                          </w:r>
                          <w:r>
                            <w:rPr>
                              <w:b w:val="0"/>
                              <w:color w:val="000000"/>
                            </w:rPr>
                            <w:t>www.alsde.edu</w:t>
                          </w:r>
                        </w:p>
                        <w:p w:rsidR="001213F1" w:rsidRDefault="00E47A12">
                          <w:pPr>
                            <w:pStyle w:val="Header"/>
                          </w:pPr>
                        </w:p>
                        <w:p w:rsidR="001213F1" w:rsidRDefault="00E47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0B582" id="_x0000_t202" coordsize="21600,21600" o:spt="202" path="m,l,21600r21600,l21600,xe">
              <v:stroke joinstyle="miter"/>
              <v:path gradientshapeok="t" o:connecttype="rect"/>
            </v:shapetype>
            <v:shape id="Text Box 21" o:spid="_x0000_s1029" type="#_x0000_t202" style="position:absolute;margin-left:56pt;margin-top:-8pt;width:7in;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" filled="f" stroked="f">
              <v:textbox>
                <w:txbxContent>
                  <w:p w:rsidR="001213F1" w:rsidRDefault="00924EED">
                    <w:pPr>
                      <w:pStyle w:val="Heading2"/>
                      <w:spacing w:before="240"/>
                      <w:ind w:right="-173"/>
                      <w:jc w:val="left"/>
                      <w:rPr>
                        <w:b w:val="0"/>
                        <w:smallCaps/>
                        <w:color w:val="000000"/>
                      </w:rPr>
                    </w:pPr>
                    <w:r>
                      <w:rPr>
                        <w:b w:val="0"/>
                        <w:smallCaps/>
                        <w:color w:val="000000"/>
                      </w:rPr>
                      <w:t xml:space="preserve">Gordon Persons Building </w:t>
                    </w:r>
                    <w:r>
                      <w:rPr>
                        <w:b w:val="0"/>
                        <w:smallCaps/>
                        <w:color w:val="000000"/>
                      </w:rPr>
                      <w:sym w:font="Symbol" w:char="F0B7"/>
                    </w:r>
                    <w:r>
                      <w:rPr>
                        <w:b w:val="0"/>
                        <w:smallCaps/>
                        <w:color w:val="000000"/>
                      </w:rPr>
                      <w:t xml:space="preserve"> P.O. Box 302101 </w:t>
                    </w:r>
                    <w:r>
                      <w:rPr>
                        <w:b w:val="0"/>
                        <w:smallCaps/>
                        <w:color w:val="000000"/>
                      </w:rPr>
                      <w:sym w:font="Symbol" w:char="F0B7"/>
                    </w:r>
                    <w:r>
                      <w:rPr>
                        <w:b w:val="0"/>
                        <w:smallCaps/>
                        <w:color w:val="000000"/>
                      </w:rPr>
                      <w:t xml:space="preserve"> Montgomery, Alabama  36130-2101 </w:t>
                    </w:r>
                    <w:r>
                      <w:rPr>
                        <w:b w:val="0"/>
                        <w:smallCaps/>
                        <w:color w:val="000000"/>
                      </w:rPr>
                      <w:sym w:font="Symbol" w:char="F0B7"/>
                    </w:r>
                    <w:r>
                      <w:rPr>
                        <w:b w:val="0"/>
                        <w:smallCaps/>
                        <w:color w:val="000000"/>
                      </w:rPr>
                      <w:t xml:space="preserve"> Telephone (334) 242-9700 </w:t>
                    </w:r>
                    <w:r>
                      <w:rPr>
                        <w:b w:val="0"/>
                        <w:smallCaps/>
                        <w:color w:val="000000"/>
                      </w:rPr>
                      <w:sym w:font="Symbol" w:char="F0B7"/>
                    </w:r>
                    <w:r>
                      <w:rPr>
                        <w:b w:val="0"/>
                        <w:smallCaps/>
                        <w:color w:val="000000"/>
                      </w:rPr>
                      <w:t xml:space="preserve"> Fax (334) 242-9708 </w:t>
                    </w:r>
                    <w:r>
                      <w:rPr>
                        <w:b w:val="0"/>
                        <w:smallCaps/>
                        <w:color w:val="000000"/>
                      </w:rPr>
                      <w:sym w:font="Symbol" w:char="F0B7"/>
                    </w:r>
                    <w:r>
                      <w:rPr>
                        <w:b w:val="0"/>
                        <w:smallCaps/>
                        <w:color w:val="000000"/>
                      </w:rPr>
                      <w:t xml:space="preserve"> Web site: </w:t>
                    </w:r>
                    <w:r>
                      <w:rPr>
                        <w:b w:val="0"/>
                        <w:color w:val="000000"/>
                      </w:rPr>
                      <w:t>www.alsde.edu</w:t>
                    </w:r>
                  </w:p>
                  <w:p w:rsidR="001213F1" w:rsidRDefault="00290027">
                    <w:pPr>
                      <w:pStyle w:val="Header"/>
                    </w:pPr>
                  </w:p>
                  <w:p w:rsidR="001213F1" w:rsidRDefault="00290027"/>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25" w:rsidRDefault="007F5125">
    <w:pPr>
      <w:pStyle w:val="Footer"/>
    </w:pPr>
    <w:r>
      <w:rPr>
        <w:noProof/>
        <w:sz w:val="20"/>
      </w:rPr>
      <mc:AlternateContent>
        <mc:Choice Requires="wps">
          <w:drawing>
            <wp:anchor distT="0" distB="0" distL="114300" distR="114300" simplePos="0" relativeHeight="251668992" behindDoc="0" locked="0" layoutInCell="1" allowOverlap="1" wp14:anchorId="37C1E9F2" wp14:editId="2538C9A6">
              <wp:simplePos x="0" y="0"/>
              <wp:positionH relativeFrom="column">
                <wp:posOffset>711200</wp:posOffset>
              </wp:positionH>
              <wp:positionV relativeFrom="paragraph">
                <wp:posOffset>-101600</wp:posOffset>
              </wp:positionV>
              <wp:extent cx="6400800" cy="5334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125" w:rsidRDefault="007F5125">
                          <w:pPr>
                            <w:pStyle w:val="Heading2"/>
                            <w:spacing w:before="240"/>
                            <w:ind w:right="-173"/>
                            <w:jc w:val="left"/>
                            <w:rPr>
                              <w:b w:val="0"/>
                              <w:smallCaps/>
                              <w:color w:val="000000"/>
                            </w:rPr>
                          </w:pPr>
                          <w:r>
                            <w:rPr>
                              <w:b w:val="0"/>
                              <w:smallCaps/>
                              <w:color w:val="000000"/>
                            </w:rPr>
                            <w:t xml:space="preserve">Gordon Persons Building </w:t>
                          </w:r>
                          <w:r>
                            <w:rPr>
                              <w:b w:val="0"/>
                              <w:smallCaps/>
                              <w:color w:val="000000"/>
                            </w:rPr>
                            <w:sym w:font="Symbol" w:char="F0B7"/>
                          </w:r>
                          <w:r>
                            <w:rPr>
                              <w:b w:val="0"/>
                              <w:smallCaps/>
                              <w:color w:val="000000"/>
                            </w:rPr>
                            <w:t xml:space="preserve"> P.O. Box 302101 </w:t>
                          </w:r>
                          <w:r>
                            <w:rPr>
                              <w:b w:val="0"/>
                              <w:smallCaps/>
                              <w:color w:val="000000"/>
                            </w:rPr>
                            <w:sym w:font="Symbol" w:char="F0B7"/>
                          </w:r>
                          <w:r>
                            <w:rPr>
                              <w:b w:val="0"/>
                              <w:smallCaps/>
                              <w:color w:val="000000"/>
                            </w:rPr>
                            <w:t xml:space="preserve"> Montgomery, Alabama  36130-2101 </w:t>
                          </w:r>
                          <w:r>
                            <w:rPr>
                              <w:b w:val="0"/>
                              <w:smallCaps/>
                              <w:color w:val="000000"/>
                            </w:rPr>
                            <w:sym w:font="Symbol" w:char="F0B7"/>
                          </w:r>
                          <w:r>
                            <w:rPr>
                              <w:b w:val="0"/>
                              <w:smallCaps/>
                              <w:color w:val="000000"/>
                            </w:rPr>
                            <w:t xml:space="preserve"> Telephone (334) 242-9700 </w:t>
                          </w:r>
                          <w:r>
                            <w:rPr>
                              <w:b w:val="0"/>
                              <w:smallCaps/>
                              <w:color w:val="000000"/>
                            </w:rPr>
                            <w:sym w:font="Symbol" w:char="F0B7"/>
                          </w:r>
                          <w:r>
                            <w:rPr>
                              <w:b w:val="0"/>
                              <w:smallCaps/>
                              <w:color w:val="000000"/>
                            </w:rPr>
                            <w:t xml:space="preserve"> Fax (334) 242-9708 </w:t>
                          </w:r>
                          <w:r>
                            <w:rPr>
                              <w:b w:val="0"/>
                              <w:smallCaps/>
                              <w:color w:val="000000"/>
                            </w:rPr>
                            <w:sym w:font="Symbol" w:char="F0B7"/>
                          </w:r>
                          <w:r>
                            <w:rPr>
                              <w:b w:val="0"/>
                              <w:smallCaps/>
                              <w:color w:val="000000"/>
                            </w:rPr>
                            <w:t xml:space="preserve"> Web site: </w:t>
                          </w:r>
                          <w:r>
                            <w:rPr>
                              <w:b w:val="0"/>
                              <w:color w:val="000000"/>
                            </w:rPr>
                            <w:t>www.alsde.edu</w:t>
                          </w:r>
                        </w:p>
                        <w:p w:rsidR="007F5125" w:rsidRDefault="007F5125">
                          <w:pPr>
                            <w:pStyle w:val="Header"/>
                          </w:pPr>
                        </w:p>
                        <w:p w:rsidR="007F5125" w:rsidRDefault="007F51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1E9F2" id="_x0000_t202" coordsize="21600,21600" o:spt="202" path="m,l,21600r21600,l21600,xe">
              <v:stroke joinstyle="miter"/>
              <v:path gradientshapeok="t" o:connecttype="rect"/>
            </v:shapetype>
            <v:shape id="Text Box 16" o:spid="_x0000_s1033" type="#_x0000_t202" style="position:absolute;margin-left:56pt;margin-top:-8pt;width:7in;height:4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gfuAIAAMI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" filled="f" stroked="f">
              <v:textbox>
                <w:txbxContent>
                  <w:p w:rsidR="007F5125" w:rsidRDefault="007F5125">
                    <w:pPr>
                      <w:pStyle w:val="Heading2"/>
                      <w:spacing w:before="240"/>
                      <w:ind w:right="-173"/>
                      <w:jc w:val="left"/>
                      <w:rPr>
                        <w:b w:val="0"/>
                        <w:smallCaps/>
                        <w:color w:val="000000"/>
                      </w:rPr>
                    </w:pPr>
                    <w:r>
                      <w:rPr>
                        <w:b w:val="0"/>
                        <w:smallCaps/>
                        <w:color w:val="000000"/>
                      </w:rPr>
                      <w:t xml:space="preserve">Gordon Persons Building </w:t>
                    </w:r>
                    <w:r>
                      <w:rPr>
                        <w:b w:val="0"/>
                        <w:smallCaps/>
                        <w:color w:val="000000"/>
                      </w:rPr>
                      <w:sym w:font="Symbol" w:char="F0B7"/>
                    </w:r>
                    <w:r>
                      <w:rPr>
                        <w:b w:val="0"/>
                        <w:smallCaps/>
                        <w:color w:val="000000"/>
                      </w:rPr>
                      <w:t xml:space="preserve"> P.O. Box 302101 </w:t>
                    </w:r>
                    <w:r>
                      <w:rPr>
                        <w:b w:val="0"/>
                        <w:smallCaps/>
                        <w:color w:val="000000"/>
                      </w:rPr>
                      <w:sym w:font="Symbol" w:char="F0B7"/>
                    </w:r>
                    <w:r>
                      <w:rPr>
                        <w:b w:val="0"/>
                        <w:smallCaps/>
                        <w:color w:val="000000"/>
                      </w:rPr>
                      <w:t xml:space="preserve"> Montgomery, Alabama  36130-2101 </w:t>
                    </w:r>
                    <w:r>
                      <w:rPr>
                        <w:b w:val="0"/>
                        <w:smallCaps/>
                        <w:color w:val="000000"/>
                      </w:rPr>
                      <w:sym w:font="Symbol" w:char="F0B7"/>
                    </w:r>
                    <w:r>
                      <w:rPr>
                        <w:b w:val="0"/>
                        <w:smallCaps/>
                        <w:color w:val="000000"/>
                      </w:rPr>
                      <w:t xml:space="preserve"> Telephone (334) 242-9700 </w:t>
                    </w:r>
                    <w:r>
                      <w:rPr>
                        <w:b w:val="0"/>
                        <w:smallCaps/>
                        <w:color w:val="000000"/>
                      </w:rPr>
                      <w:sym w:font="Symbol" w:char="F0B7"/>
                    </w:r>
                    <w:r>
                      <w:rPr>
                        <w:b w:val="0"/>
                        <w:smallCaps/>
                        <w:color w:val="000000"/>
                      </w:rPr>
                      <w:t xml:space="preserve"> Fax (334) 242-9708 </w:t>
                    </w:r>
                    <w:r>
                      <w:rPr>
                        <w:b w:val="0"/>
                        <w:smallCaps/>
                        <w:color w:val="000000"/>
                      </w:rPr>
                      <w:sym w:font="Symbol" w:char="F0B7"/>
                    </w:r>
                    <w:r>
                      <w:rPr>
                        <w:b w:val="0"/>
                        <w:smallCaps/>
                        <w:color w:val="000000"/>
                      </w:rPr>
                      <w:t xml:space="preserve"> Web site: </w:t>
                    </w:r>
                    <w:r>
                      <w:rPr>
                        <w:b w:val="0"/>
                        <w:color w:val="000000"/>
                      </w:rPr>
                      <w:t>www.alsde.edu</w:t>
                    </w:r>
                  </w:p>
                  <w:p w:rsidR="007F5125" w:rsidRDefault="007F5125">
                    <w:pPr>
                      <w:pStyle w:val="Header"/>
                    </w:pPr>
                  </w:p>
                  <w:p w:rsidR="007F5125" w:rsidRDefault="007F5125"/>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12" w:rsidRDefault="00E47A12">
      <w:r>
        <w:separator/>
      </w:r>
    </w:p>
  </w:footnote>
  <w:footnote w:type="continuationSeparator" w:id="0">
    <w:p w:rsidR="00E47A12" w:rsidRDefault="00E4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F1" w:rsidRDefault="00DB16F7">
    <w:pPr>
      <w:tabs>
        <w:tab w:val="right" w:pos="10890"/>
      </w:tabs>
      <w:ind w:left="-90" w:right="-90"/>
    </w:pPr>
    <w:r>
      <w:rPr>
        <w:noProof/>
      </w:rPr>
      <w:drawing>
        <wp:anchor distT="0" distB="0" distL="114300" distR="114300" simplePos="0" relativeHeight="251662848" behindDoc="0" locked="0" layoutInCell="1" allowOverlap="1" wp14:anchorId="087A6EE9" wp14:editId="5BFD9FCF">
          <wp:simplePos x="0" y="0"/>
          <wp:positionH relativeFrom="column">
            <wp:posOffset>5789295</wp:posOffset>
          </wp:positionH>
          <wp:positionV relativeFrom="paragraph">
            <wp:posOffset>50800</wp:posOffset>
          </wp:positionV>
          <wp:extent cx="977900" cy="895985"/>
          <wp:effectExtent l="0" t="0" r="0" b="0"/>
          <wp:wrapNone/>
          <wp:docPr id="14" name="Picture 14" descr="C:\Users\ccreel\Desktop\SDE-BW-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creel\Desktop\SDE-BW-VEC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836">
      <w:rPr>
        <w:noProof/>
      </w:rPr>
      <mc:AlternateContent>
        <mc:Choice Requires="wps">
          <w:drawing>
            <wp:anchor distT="0" distB="0" distL="114300" distR="114300" simplePos="0" relativeHeight="251653632" behindDoc="0" locked="0" layoutInCell="1" allowOverlap="1" wp14:anchorId="49E737D6" wp14:editId="3852C521">
              <wp:simplePos x="0" y="0"/>
              <wp:positionH relativeFrom="column">
                <wp:posOffset>1923415</wp:posOffset>
              </wp:positionH>
              <wp:positionV relativeFrom="paragraph">
                <wp:posOffset>185420</wp:posOffset>
              </wp:positionV>
              <wp:extent cx="3121025" cy="591820"/>
              <wp:effectExtent l="0" t="4445" r="3810" b="38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5918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213F1" w:rsidRDefault="00924EED">
                          <w:pPr>
                            <w:jc w:val="center"/>
                            <w:rPr>
                              <w:b/>
                              <w:smallCaps/>
                              <w:color w:val="000000"/>
                              <w:sz w:val="20"/>
                            </w:rPr>
                          </w:pPr>
                          <w:r>
                            <w:rPr>
                              <w:b/>
                              <w:smallCaps/>
                              <w:color w:val="000000"/>
                              <w:sz w:val="20"/>
                            </w:rPr>
                            <w:t>State of Alabama</w:t>
                          </w:r>
                        </w:p>
                        <w:p w:rsidR="001213F1" w:rsidRDefault="00924EED">
                          <w:pPr>
                            <w:pStyle w:val="BodyText"/>
                            <w:rPr>
                              <w:b/>
                              <w:color w:val="000000"/>
                            </w:rPr>
                          </w:pPr>
                          <w:r>
                            <w:rPr>
                              <w:b/>
                              <w:smallCaps/>
                              <w:color w:val="000000"/>
                            </w:rPr>
                            <w:t>Department of Education</w:t>
                          </w:r>
                        </w:p>
                        <w:p w:rsidR="001213F1" w:rsidRDefault="00E47A1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737D6" id="_x0000_t202" coordsize="21600,21600" o:spt="202" path="m,l,21600r21600,l21600,xe">
              <v:stroke joinstyle="miter"/>
              <v:path gradientshapeok="t" o:connecttype="rect"/>
            </v:shapetype>
            <v:shape id="Text Box 11" o:spid="_x0000_s1026" type="#_x0000_t202" style="position:absolute;left:0;text-align:left;margin-left:151.45pt;margin-top:14.6pt;width:245.75pt;height:4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" stroked="f">
              <v:textbox>
                <w:txbxContent>
                  <w:p w:rsidR="001213F1" w:rsidRDefault="00924EED">
                    <w:pPr>
                      <w:jc w:val="center"/>
                      <w:rPr>
                        <w:b/>
                        <w:smallCaps/>
                        <w:color w:val="000000"/>
                        <w:sz w:val="20"/>
                      </w:rPr>
                    </w:pPr>
                    <w:r>
                      <w:rPr>
                        <w:b/>
                        <w:smallCaps/>
                        <w:color w:val="000000"/>
                        <w:sz w:val="20"/>
                      </w:rPr>
                      <w:t>State of Alabama</w:t>
                    </w:r>
                  </w:p>
                  <w:p w:rsidR="001213F1" w:rsidRDefault="00924EED">
                    <w:pPr>
                      <w:pStyle w:val="BodyText"/>
                      <w:rPr>
                        <w:b/>
                        <w:color w:val="000000"/>
                      </w:rPr>
                    </w:pPr>
                    <w:r>
                      <w:rPr>
                        <w:b/>
                        <w:smallCaps/>
                        <w:color w:val="000000"/>
                      </w:rPr>
                      <w:t>Department of Education</w:t>
                    </w:r>
                  </w:p>
                  <w:p w:rsidR="001213F1" w:rsidRDefault="00290027">
                    <w:pPr>
                      <w:jc w:val="center"/>
                      <w:rPr>
                        <w:b/>
                      </w:rPr>
                    </w:pPr>
                  </w:p>
                </w:txbxContent>
              </v:textbox>
            </v:shape>
          </w:pict>
        </mc:Fallback>
      </mc:AlternateContent>
    </w:r>
    <w:r w:rsidR="00924EED">
      <w:object w:dxaOrig="1786" w:dyaOrig="1786" w14:anchorId="6A479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1pt" fillcolor="window">
          <v:imagedata r:id="rId2" o:title=""/>
        </v:shape>
        <o:OLEObject Type="Embed" ProgID="Word.Picture.8" ShapeID="_x0000_i1025" DrawAspect="Content" ObjectID="_1557117634" r:id="rId3"/>
      </w:object>
    </w:r>
    <w:r w:rsidR="00924EED">
      <w:tab/>
    </w:r>
  </w:p>
  <w:p w:rsidR="001213F1" w:rsidRDefault="004C2413">
    <w:pPr>
      <w:pStyle w:val="Header"/>
    </w:pPr>
    <w:r>
      <w:rPr>
        <w:noProof/>
        <w:sz w:val="20"/>
      </w:rPr>
      <mc:AlternateContent>
        <mc:Choice Requires="wps">
          <w:drawing>
            <wp:anchor distT="0" distB="0" distL="114300" distR="114300" simplePos="0" relativeHeight="251655680" behindDoc="0" locked="0" layoutInCell="1" allowOverlap="1" wp14:anchorId="58AFC75E" wp14:editId="1C8846F5">
              <wp:simplePos x="0" y="0"/>
              <wp:positionH relativeFrom="column">
                <wp:posOffset>-381000</wp:posOffset>
              </wp:positionH>
              <wp:positionV relativeFrom="paragraph">
                <wp:posOffset>112395</wp:posOffset>
              </wp:positionV>
              <wp:extent cx="1295400" cy="724535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245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06720" w:rsidRPr="00B949EC" w:rsidRDefault="00D06720" w:rsidP="00D06720">
                          <w:pPr>
                            <w:pStyle w:val="Header"/>
                            <w:tabs>
                              <w:tab w:val="clear" w:pos="4320"/>
                              <w:tab w:val="clear" w:pos="8640"/>
                            </w:tabs>
                            <w:ind w:right="60"/>
                            <w:jc w:val="center"/>
                            <w:rPr>
                              <w:rFonts w:ascii="Times New Roman" w:hAnsi="Times New Roman"/>
                              <w:b/>
                              <w:color w:val="000000"/>
                              <w:sz w:val="11"/>
                              <w:szCs w:val="11"/>
                            </w:rPr>
                          </w:pPr>
                        </w:p>
                        <w:p w:rsidR="00D06720" w:rsidRPr="00B949EC" w:rsidRDefault="00D06720" w:rsidP="00D06720">
                          <w:pPr>
                            <w:pStyle w:val="Header"/>
                            <w:tabs>
                              <w:tab w:val="clear" w:pos="4320"/>
                              <w:tab w:val="clear" w:pos="8640"/>
                            </w:tabs>
                            <w:ind w:right="60"/>
                            <w:jc w:val="center"/>
                            <w:rPr>
                              <w:rFonts w:ascii="Times New Roman" w:hAnsi="Times New Roman"/>
                              <w:b/>
                              <w:color w:val="000000"/>
                              <w:sz w:val="11"/>
                              <w:szCs w:val="11"/>
                            </w:rPr>
                          </w:pPr>
                        </w:p>
                        <w:p w:rsidR="00D06720" w:rsidRPr="00B949EC" w:rsidRDefault="00D06720" w:rsidP="00D06720">
                          <w:pPr>
                            <w:pStyle w:val="Header"/>
                            <w:tabs>
                              <w:tab w:val="clear" w:pos="4320"/>
                              <w:tab w:val="clear" w:pos="8640"/>
                            </w:tabs>
                            <w:ind w:right="60"/>
                            <w:jc w:val="center"/>
                            <w:rPr>
                              <w:rFonts w:ascii="Times New Roman" w:hAnsi="Times New Roman"/>
                              <w:b/>
                              <w:color w:val="000000"/>
                              <w:sz w:val="11"/>
                              <w:szCs w:val="11"/>
                            </w:rPr>
                          </w:pPr>
                        </w:p>
                        <w:p w:rsidR="00D06720" w:rsidRPr="00B949EC" w:rsidRDefault="00D06720" w:rsidP="00D06720">
                          <w:pPr>
                            <w:pStyle w:val="Header"/>
                            <w:tabs>
                              <w:tab w:val="clear" w:pos="4320"/>
                              <w:tab w:val="clear" w:pos="8640"/>
                            </w:tabs>
                            <w:ind w:right="60"/>
                            <w:jc w:val="center"/>
                            <w:rPr>
                              <w:rFonts w:ascii="Times New Roman" w:hAnsi="Times New Roman"/>
                              <w:b/>
                              <w:color w:val="000000"/>
                              <w:sz w:val="11"/>
                              <w:szCs w:val="11"/>
                            </w:rPr>
                          </w:pPr>
                        </w:p>
                        <w:p w:rsidR="00D06720" w:rsidRPr="00B949EC" w:rsidRDefault="00D06720" w:rsidP="00D06720">
                          <w:pPr>
                            <w:pStyle w:val="Header"/>
                            <w:tabs>
                              <w:tab w:val="clear" w:pos="4320"/>
                              <w:tab w:val="clear" w:pos="8640"/>
                            </w:tabs>
                            <w:ind w:right="60"/>
                            <w:jc w:val="center"/>
                            <w:rPr>
                              <w:rFonts w:ascii="Times New Roman" w:hAnsi="Times New Roman"/>
                              <w:b/>
                              <w:color w:val="000000"/>
                              <w:sz w:val="11"/>
                              <w:szCs w:val="11"/>
                            </w:rPr>
                          </w:pPr>
                        </w:p>
                        <w:p w:rsidR="00D06720" w:rsidRPr="00B949EC" w:rsidRDefault="00D06720" w:rsidP="00D06720">
                          <w:pPr>
                            <w:pStyle w:val="Header"/>
                            <w:tabs>
                              <w:tab w:val="clear" w:pos="4320"/>
                              <w:tab w:val="clear" w:pos="8640"/>
                            </w:tabs>
                            <w:ind w:right="60"/>
                            <w:jc w:val="center"/>
                            <w:rPr>
                              <w:rFonts w:ascii="Times New Roman" w:hAnsi="Times New Roman"/>
                              <w:b/>
                              <w:color w:val="000000"/>
                              <w:sz w:val="11"/>
                              <w:szCs w:val="11"/>
                            </w:rPr>
                          </w:pPr>
                        </w:p>
                        <w:p w:rsidR="00D06720" w:rsidRPr="00B949EC" w:rsidRDefault="00D06720" w:rsidP="00D06720">
                          <w:pPr>
                            <w:pStyle w:val="Header"/>
                            <w:tabs>
                              <w:tab w:val="clear" w:pos="4320"/>
                              <w:tab w:val="clear" w:pos="8640"/>
                            </w:tabs>
                            <w:ind w:right="60"/>
                            <w:jc w:val="center"/>
                            <w:rPr>
                              <w:rFonts w:ascii="Arial" w:hAnsi="Arial" w:cs="Arial"/>
                              <w:b/>
                              <w:color w:val="000000"/>
                              <w:sz w:val="11"/>
                              <w:szCs w:val="11"/>
                            </w:rPr>
                          </w:pPr>
                          <w:r w:rsidRPr="00B949EC">
                            <w:rPr>
                              <w:rFonts w:ascii="Arial" w:hAnsi="Arial" w:cs="Arial"/>
                              <w:b/>
                              <w:color w:val="000000"/>
                              <w:sz w:val="11"/>
                              <w:szCs w:val="11"/>
                            </w:rPr>
                            <w:t>Alabama</w:t>
                          </w:r>
                        </w:p>
                        <w:p w:rsidR="00D06720" w:rsidRPr="00B949EC" w:rsidRDefault="00D06720" w:rsidP="00D06720">
                          <w:pPr>
                            <w:pStyle w:val="Header"/>
                            <w:tabs>
                              <w:tab w:val="clear" w:pos="4320"/>
                              <w:tab w:val="clear" w:pos="8640"/>
                            </w:tabs>
                            <w:ind w:right="60"/>
                            <w:jc w:val="center"/>
                            <w:rPr>
                              <w:rFonts w:ascii="Arial" w:hAnsi="Arial" w:cs="Arial"/>
                              <w:b/>
                              <w:color w:val="000000"/>
                              <w:sz w:val="11"/>
                              <w:szCs w:val="11"/>
                            </w:rPr>
                          </w:pPr>
                          <w:r w:rsidRPr="00B949EC">
                            <w:rPr>
                              <w:rFonts w:ascii="Arial" w:hAnsi="Arial" w:cs="Arial"/>
                              <w:b/>
                              <w:color w:val="000000"/>
                              <w:sz w:val="11"/>
                              <w:szCs w:val="11"/>
                            </w:rPr>
                            <w:t>State Board</w:t>
                          </w:r>
                        </w:p>
                        <w:p w:rsidR="00D06720" w:rsidRPr="00B949EC" w:rsidRDefault="00D06720" w:rsidP="00D06720">
                          <w:pPr>
                            <w:pStyle w:val="Header"/>
                            <w:tabs>
                              <w:tab w:val="clear" w:pos="4320"/>
                              <w:tab w:val="clear" w:pos="8640"/>
                            </w:tabs>
                            <w:ind w:right="60"/>
                            <w:jc w:val="center"/>
                            <w:rPr>
                              <w:rFonts w:ascii="Arial" w:hAnsi="Arial" w:cs="Arial"/>
                              <w:b/>
                              <w:color w:val="000000"/>
                              <w:sz w:val="11"/>
                              <w:szCs w:val="11"/>
                            </w:rPr>
                          </w:pPr>
                          <w:r w:rsidRPr="00B949EC">
                            <w:rPr>
                              <w:rFonts w:ascii="Arial" w:hAnsi="Arial" w:cs="Arial"/>
                              <w:b/>
                              <w:color w:val="000000"/>
                              <w:sz w:val="11"/>
                              <w:szCs w:val="11"/>
                            </w:rPr>
                            <w:t>of Education</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DC7842" w:rsidRDefault="00D06720" w:rsidP="00D06720">
                          <w:pPr>
                            <w:pStyle w:val="Header"/>
                            <w:tabs>
                              <w:tab w:val="clear" w:pos="4320"/>
                              <w:tab w:val="clear" w:pos="8640"/>
                            </w:tabs>
                            <w:jc w:val="center"/>
                            <w:rPr>
                              <w:rFonts w:ascii="Arial" w:hAnsi="Arial" w:cs="Arial"/>
                              <w:b/>
                              <w:color w:val="000000"/>
                              <w:sz w:val="11"/>
                              <w:szCs w:val="11"/>
                            </w:rPr>
                          </w:pPr>
                        </w:p>
                        <w:p w:rsidR="00D06720" w:rsidRPr="00DC7842" w:rsidRDefault="00D06720" w:rsidP="00D06720">
                          <w:pPr>
                            <w:pStyle w:val="Header"/>
                            <w:tabs>
                              <w:tab w:val="clear" w:pos="4320"/>
                              <w:tab w:val="clear" w:pos="8640"/>
                            </w:tabs>
                            <w:jc w:val="center"/>
                            <w:rPr>
                              <w:rFonts w:ascii="Arial" w:hAnsi="Arial" w:cs="Arial"/>
                              <w:b/>
                              <w:color w:val="000000"/>
                              <w:sz w:val="11"/>
                              <w:szCs w:val="11"/>
                            </w:rPr>
                          </w:pPr>
                        </w:p>
                        <w:p w:rsidR="00D06720" w:rsidRPr="00DC7842" w:rsidRDefault="00D06720" w:rsidP="00D06720">
                          <w:pPr>
                            <w:pStyle w:val="Header"/>
                            <w:tabs>
                              <w:tab w:val="clear" w:pos="4320"/>
                              <w:tab w:val="clear" w:pos="8640"/>
                            </w:tabs>
                            <w:jc w:val="center"/>
                            <w:rPr>
                              <w:rFonts w:ascii="Arial" w:hAnsi="Arial" w:cs="Arial"/>
                              <w:b/>
                              <w:color w:val="000000"/>
                              <w:sz w:val="11"/>
                              <w:szCs w:val="11"/>
                            </w:rPr>
                          </w:pPr>
                        </w:p>
                        <w:p w:rsidR="00DC7842" w:rsidRPr="00DC7842" w:rsidRDefault="00DC7842" w:rsidP="00CD6464">
                          <w:pPr>
                            <w:pStyle w:val="Header"/>
                            <w:tabs>
                              <w:tab w:val="clear" w:pos="4320"/>
                              <w:tab w:val="clear" w:pos="8640"/>
                              <w:tab w:val="left" w:pos="1080"/>
                            </w:tabs>
                            <w:ind w:right="42"/>
                            <w:jc w:val="center"/>
                            <w:rPr>
                              <w:rFonts w:ascii="Arial" w:hAnsi="Arial" w:cs="Arial"/>
                              <w:b/>
                              <w:color w:val="000000"/>
                              <w:sz w:val="11"/>
                              <w:szCs w:val="11"/>
                            </w:rPr>
                          </w:pPr>
                          <w:r w:rsidRPr="00DC7842">
                            <w:rPr>
                              <w:rFonts w:ascii="Arial" w:hAnsi="Arial" w:cs="Arial"/>
                              <w:b/>
                              <w:color w:val="000000"/>
                              <w:sz w:val="11"/>
                              <w:szCs w:val="11"/>
                            </w:rPr>
                            <w:t>Governor Kay Ivey</w:t>
                          </w:r>
                        </w:p>
                        <w:p w:rsidR="00DC7842" w:rsidRPr="00DC7842" w:rsidRDefault="00DC7842" w:rsidP="00191674">
                          <w:pPr>
                            <w:pStyle w:val="Header"/>
                            <w:tabs>
                              <w:tab w:val="clear" w:pos="4320"/>
                              <w:tab w:val="clear" w:pos="8640"/>
                              <w:tab w:val="left" w:pos="1080"/>
                            </w:tabs>
                            <w:ind w:right="42"/>
                            <w:jc w:val="center"/>
                            <w:rPr>
                              <w:rFonts w:ascii="Arial" w:hAnsi="Arial" w:cs="Arial"/>
                              <w:b/>
                              <w:color w:val="000000"/>
                              <w:sz w:val="11"/>
                              <w:szCs w:val="11"/>
                            </w:rPr>
                          </w:pPr>
                          <w:r w:rsidRPr="00DC7842">
                            <w:rPr>
                              <w:rFonts w:ascii="Arial" w:hAnsi="Arial" w:cs="Arial"/>
                              <w:b/>
                              <w:color w:val="000000"/>
                              <w:sz w:val="11"/>
                              <w:szCs w:val="11"/>
                            </w:rPr>
                            <w:t>President</w:t>
                          </w:r>
                        </w:p>
                        <w:p w:rsidR="00D06720" w:rsidRPr="00DC7842" w:rsidRDefault="00D06720" w:rsidP="00D06720">
                          <w:pPr>
                            <w:pStyle w:val="Header"/>
                            <w:tabs>
                              <w:tab w:val="clear" w:pos="4320"/>
                              <w:tab w:val="clear" w:pos="8640"/>
                            </w:tabs>
                            <w:jc w:val="center"/>
                            <w:rPr>
                              <w:rFonts w:ascii="Arial" w:hAnsi="Arial" w:cs="Arial"/>
                              <w:b/>
                              <w:color w:val="000000"/>
                              <w:sz w:val="11"/>
                              <w:szCs w:val="11"/>
                            </w:rPr>
                          </w:pPr>
                        </w:p>
                        <w:p w:rsidR="00D06720" w:rsidRPr="00DC7842" w:rsidRDefault="00D06720" w:rsidP="00D06720">
                          <w:pPr>
                            <w:pStyle w:val="Header"/>
                            <w:tabs>
                              <w:tab w:val="clear" w:pos="4320"/>
                              <w:tab w:val="clear" w:pos="8640"/>
                            </w:tabs>
                            <w:jc w:val="center"/>
                            <w:rPr>
                              <w:rFonts w:ascii="Arial" w:hAnsi="Arial" w:cs="Arial"/>
                              <w:b/>
                              <w:color w:val="000000"/>
                              <w:sz w:val="11"/>
                              <w:szCs w:val="11"/>
                            </w:rPr>
                          </w:pPr>
                        </w:p>
                        <w:p w:rsidR="00D06720" w:rsidRPr="00DC7842"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Jackie Zeigler</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I</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Betty Peters</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II</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Stephanie Bell</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III</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Yvette M.</w:t>
                          </w:r>
                          <w:r>
                            <w:rPr>
                              <w:rFonts w:ascii="Arial" w:hAnsi="Arial" w:cs="Arial"/>
                              <w:b/>
                              <w:color w:val="000000"/>
                              <w:sz w:val="11"/>
                              <w:szCs w:val="11"/>
                            </w:rPr>
                            <w:t xml:space="preserve"> </w:t>
                          </w:r>
                          <w:r w:rsidRPr="00B949EC">
                            <w:rPr>
                              <w:rFonts w:ascii="Arial" w:hAnsi="Arial" w:cs="Arial"/>
                              <w:b/>
                              <w:color w:val="000000"/>
                              <w:sz w:val="11"/>
                              <w:szCs w:val="11"/>
                            </w:rPr>
                            <w:t>Richardson, Ed.D.</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IV</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Vice President</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Ella B. Bell</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V</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Cynthia McCarty, Ph.D.</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VI</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Jeff Newman</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VII</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Mary Scott Hunter, J.D.</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VIII</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President Pro Tem</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ind w:hanging="90"/>
                            <w:jc w:val="center"/>
                            <w:rPr>
                              <w:rFonts w:ascii="Arial" w:hAnsi="Arial" w:cs="Arial"/>
                              <w:b/>
                              <w:color w:val="000000"/>
                              <w:sz w:val="11"/>
                              <w:szCs w:val="11"/>
                            </w:rPr>
                          </w:pPr>
                          <w:r w:rsidRPr="00B949EC">
                            <w:rPr>
                              <w:rFonts w:ascii="Arial" w:hAnsi="Arial" w:cs="Arial"/>
                              <w:b/>
                              <w:color w:val="000000"/>
                              <w:sz w:val="11"/>
                              <w:szCs w:val="11"/>
                            </w:rPr>
                            <w:t>Michael Sentance, J.D., LL.M. Secretary and</w:t>
                          </w:r>
                        </w:p>
                        <w:p w:rsidR="00D06720" w:rsidRPr="00B949EC" w:rsidRDefault="00D06720" w:rsidP="00D06720">
                          <w:pPr>
                            <w:pStyle w:val="Header"/>
                            <w:tabs>
                              <w:tab w:val="clear" w:pos="4320"/>
                              <w:tab w:val="clear" w:pos="8640"/>
                            </w:tabs>
                            <w:jc w:val="center"/>
                            <w:rPr>
                              <w:rFonts w:ascii="Times New Roman" w:hAnsi="Times New Roman"/>
                              <w:b/>
                              <w:color w:val="000080"/>
                              <w:sz w:val="11"/>
                              <w:szCs w:val="11"/>
                            </w:rPr>
                          </w:pPr>
                          <w:r w:rsidRPr="00B949EC">
                            <w:rPr>
                              <w:rFonts w:ascii="Arial" w:hAnsi="Arial" w:cs="Arial"/>
                              <w:b/>
                              <w:color w:val="000000"/>
                              <w:sz w:val="11"/>
                              <w:szCs w:val="11"/>
                            </w:rPr>
                            <w:t>Executive Officer</w:t>
                          </w:r>
                        </w:p>
                        <w:p w:rsidR="00D06720" w:rsidRPr="00B949EC" w:rsidRDefault="00D06720" w:rsidP="00D06720">
                          <w:pPr>
                            <w:rPr>
                              <w:b/>
                              <w:sz w:val="11"/>
                              <w:szCs w:val="11"/>
                            </w:rPr>
                          </w:pPr>
                        </w:p>
                        <w:p w:rsidR="00D06720" w:rsidRPr="00B949EC" w:rsidRDefault="00D06720" w:rsidP="00D06720">
                          <w:pPr>
                            <w:rPr>
                              <w:b/>
                              <w:sz w:val="11"/>
                              <w:szCs w:val="11"/>
                            </w:rPr>
                          </w:pPr>
                        </w:p>
                        <w:p w:rsidR="001213F1" w:rsidRDefault="00E47A12" w:rsidP="00883498">
                          <w:pP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C75E" id="Text Box 13" o:spid="_x0000_s1027" type="#_x0000_t202" style="position:absolute;margin-left:-30pt;margin-top:8.85pt;width:102pt;height:5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" stroked="f">
              <v:textbox>
                <w:txbxContent>
                  <w:p w:rsidR="00D06720" w:rsidRPr="00B949EC" w:rsidRDefault="00D06720" w:rsidP="00D06720">
                    <w:pPr>
                      <w:pStyle w:val="Header"/>
                      <w:tabs>
                        <w:tab w:val="clear" w:pos="4320"/>
                        <w:tab w:val="clear" w:pos="8640"/>
                      </w:tabs>
                      <w:ind w:right="60"/>
                      <w:jc w:val="center"/>
                      <w:rPr>
                        <w:rFonts w:ascii="Times New Roman" w:hAnsi="Times New Roman"/>
                        <w:b/>
                        <w:color w:val="000000"/>
                        <w:sz w:val="11"/>
                        <w:szCs w:val="11"/>
                      </w:rPr>
                    </w:pPr>
                  </w:p>
                  <w:p w:rsidR="00D06720" w:rsidRPr="00B949EC" w:rsidRDefault="00D06720" w:rsidP="00D06720">
                    <w:pPr>
                      <w:pStyle w:val="Header"/>
                      <w:tabs>
                        <w:tab w:val="clear" w:pos="4320"/>
                        <w:tab w:val="clear" w:pos="8640"/>
                      </w:tabs>
                      <w:ind w:right="60"/>
                      <w:jc w:val="center"/>
                      <w:rPr>
                        <w:rFonts w:ascii="Times New Roman" w:hAnsi="Times New Roman"/>
                        <w:b/>
                        <w:color w:val="000000"/>
                        <w:sz w:val="11"/>
                        <w:szCs w:val="11"/>
                      </w:rPr>
                    </w:pPr>
                  </w:p>
                  <w:p w:rsidR="00D06720" w:rsidRPr="00B949EC" w:rsidRDefault="00D06720" w:rsidP="00D06720">
                    <w:pPr>
                      <w:pStyle w:val="Header"/>
                      <w:tabs>
                        <w:tab w:val="clear" w:pos="4320"/>
                        <w:tab w:val="clear" w:pos="8640"/>
                      </w:tabs>
                      <w:ind w:right="60"/>
                      <w:jc w:val="center"/>
                      <w:rPr>
                        <w:rFonts w:ascii="Times New Roman" w:hAnsi="Times New Roman"/>
                        <w:b/>
                        <w:color w:val="000000"/>
                        <w:sz w:val="11"/>
                        <w:szCs w:val="11"/>
                      </w:rPr>
                    </w:pPr>
                  </w:p>
                  <w:p w:rsidR="00D06720" w:rsidRPr="00B949EC" w:rsidRDefault="00D06720" w:rsidP="00D06720">
                    <w:pPr>
                      <w:pStyle w:val="Header"/>
                      <w:tabs>
                        <w:tab w:val="clear" w:pos="4320"/>
                        <w:tab w:val="clear" w:pos="8640"/>
                      </w:tabs>
                      <w:ind w:right="60"/>
                      <w:jc w:val="center"/>
                      <w:rPr>
                        <w:rFonts w:ascii="Times New Roman" w:hAnsi="Times New Roman"/>
                        <w:b/>
                        <w:color w:val="000000"/>
                        <w:sz w:val="11"/>
                        <w:szCs w:val="11"/>
                      </w:rPr>
                    </w:pPr>
                  </w:p>
                  <w:p w:rsidR="00D06720" w:rsidRPr="00B949EC" w:rsidRDefault="00D06720" w:rsidP="00D06720">
                    <w:pPr>
                      <w:pStyle w:val="Header"/>
                      <w:tabs>
                        <w:tab w:val="clear" w:pos="4320"/>
                        <w:tab w:val="clear" w:pos="8640"/>
                      </w:tabs>
                      <w:ind w:right="60"/>
                      <w:jc w:val="center"/>
                      <w:rPr>
                        <w:rFonts w:ascii="Times New Roman" w:hAnsi="Times New Roman"/>
                        <w:b/>
                        <w:color w:val="000000"/>
                        <w:sz w:val="11"/>
                        <w:szCs w:val="11"/>
                      </w:rPr>
                    </w:pPr>
                  </w:p>
                  <w:p w:rsidR="00D06720" w:rsidRPr="00B949EC" w:rsidRDefault="00D06720" w:rsidP="00D06720">
                    <w:pPr>
                      <w:pStyle w:val="Header"/>
                      <w:tabs>
                        <w:tab w:val="clear" w:pos="4320"/>
                        <w:tab w:val="clear" w:pos="8640"/>
                      </w:tabs>
                      <w:ind w:right="60"/>
                      <w:jc w:val="center"/>
                      <w:rPr>
                        <w:rFonts w:ascii="Times New Roman" w:hAnsi="Times New Roman"/>
                        <w:b/>
                        <w:color w:val="000000"/>
                        <w:sz w:val="11"/>
                        <w:szCs w:val="11"/>
                      </w:rPr>
                    </w:pPr>
                  </w:p>
                  <w:p w:rsidR="00D06720" w:rsidRPr="00B949EC" w:rsidRDefault="00D06720" w:rsidP="00D06720">
                    <w:pPr>
                      <w:pStyle w:val="Header"/>
                      <w:tabs>
                        <w:tab w:val="clear" w:pos="4320"/>
                        <w:tab w:val="clear" w:pos="8640"/>
                      </w:tabs>
                      <w:ind w:right="60"/>
                      <w:jc w:val="center"/>
                      <w:rPr>
                        <w:rFonts w:ascii="Arial" w:hAnsi="Arial" w:cs="Arial"/>
                        <w:b/>
                        <w:color w:val="000000"/>
                        <w:sz w:val="11"/>
                        <w:szCs w:val="11"/>
                      </w:rPr>
                    </w:pPr>
                    <w:r w:rsidRPr="00B949EC">
                      <w:rPr>
                        <w:rFonts w:ascii="Arial" w:hAnsi="Arial" w:cs="Arial"/>
                        <w:b/>
                        <w:color w:val="000000"/>
                        <w:sz w:val="11"/>
                        <w:szCs w:val="11"/>
                      </w:rPr>
                      <w:t>Alabama</w:t>
                    </w:r>
                  </w:p>
                  <w:p w:rsidR="00D06720" w:rsidRPr="00B949EC" w:rsidRDefault="00D06720" w:rsidP="00D06720">
                    <w:pPr>
                      <w:pStyle w:val="Header"/>
                      <w:tabs>
                        <w:tab w:val="clear" w:pos="4320"/>
                        <w:tab w:val="clear" w:pos="8640"/>
                      </w:tabs>
                      <w:ind w:right="60"/>
                      <w:jc w:val="center"/>
                      <w:rPr>
                        <w:rFonts w:ascii="Arial" w:hAnsi="Arial" w:cs="Arial"/>
                        <w:b/>
                        <w:color w:val="000000"/>
                        <w:sz w:val="11"/>
                        <w:szCs w:val="11"/>
                      </w:rPr>
                    </w:pPr>
                    <w:r w:rsidRPr="00B949EC">
                      <w:rPr>
                        <w:rFonts w:ascii="Arial" w:hAnsi="Arial" w:cs="Arial"/>
                        <w:b/>
                        <w:color w:val="000000"/>
                        <w:sz w:val="11"/>
                        <w:szCs w:val="11"/>
                      </w:rPr>
                      <w:t>State Board</w:t>
                    </w:r>
                  </w:p>
                  <w:p w:rsidR="00D06720" w:rsidRPr="00B949EC" w:rsidRDefault="00D06720" w:rsidP="00D06720">
                    <w:pPr>
                      <w:pStyle w:val="Header"/>
                      <w:tabs>
                        <w:tab w:val="clear" w:pos="4320"/>
                        <w:tab w:val="clear" w:pos="8640"/>
                      </w:tabs>
                      <w:ind w:right="60"/>
                      <w:jc w:val="center"/>
                      <w:rPr>
                        <w:rFonts w:ascii="Arial" w:hAnsi="Arial" w:cs="Arial"/>
                        <w:b/>
                        <w:color w:val="000000"/>
                        <w:sz w:val="11"/>
                        <w:szCs w:val="11"/>
                      </w:rPr>
                    </w:pPr>
                    <w:proofErr w:type="gramStart"/>
                    <w:r w:rsidRPr="00B949EC">
                      <w:rPr>
                        <w:rFonts w:ascii="Arial" w:hAnsi="Arial" w:cs="Arial"/>
                        <w:b/>
                        <w:color w:val="000000"/>
                        <w:sz w:val="11"/>
                        <w:szCs w:val="11"/>
                      </w:rPr>
                      <w:t>of</w:t>
                    </w:r>
                    <w:proofErr w:type="gramEnd"/>
                    <w:r w:rsidRPr="00B949EC">
                      <w:rPr>
                        <w:rFonts w:ascii="Arial" w:hAnsi="Arial" w:cs="Arial"/>
                        <w:b/>
                        <w:color w:val="000000"/>
                        <w:sz w:val="11"/>
                        <w:szCs w:val="11"/>
                      </w:rPr>
                      <w:t xml:space="preserve"> Education</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DC7842" w:rsidRDefault="00D06720" w:rsidP="00D06720">
                    <w:pPr>
                      <w:pStyle w:val="Header"/>
                      <w:tabs>
                        <w:tab w:val="clear" w:pos="4320"/>
                        <w:tab w:val="clear" w:pos="8640"/>
                      </w:tabs>
                      <w:jc w:val="center"/>
                      <w:rPr>
                        <w:rFonts w:ascii="Arial" w:hAnsi="Arial" w:cs="Arial"/>
                        <w:b/>
                        <w:color w:val="000000"/>
                        <w:sz w:val="11"/>
                        <w:szCs w:val="11"/>
                      </w:rPr>
                    </w:pPr>
                  </w:p>
                  <w:p w:rsidR="00D06720" w:rsidRPr="00DC7842" w:rsidRDefault="00D06720" w:rsidP="00D06720">
                    <w:pPr>
                      <w:pStyle w:val="Header"/>
                      <w:tabs>
                        <w:tab w:val="clear" w:pos="4320"/>
                        <w:tab w:val="clear" w:pos="8640"/>
                      </w:tabs>
                      <w:jc w:val="center"/>
                      <w:rPr>
                        <w:rFonts w:ascii="Arial" w:hAnsi="Arial" w:cs="Arial"/>
                        <w:b/>
                        <w:color w:val="000000"/>
                        <w:sz w:val="11"/>
                        <w:szCs w:val="11"/>
                      </w:rPr>
                    </w:pPr>
                  </w:p>
                  <w:p w:rsidR="00D06720" w:rsidRPr="00DC7842" w:rsidRDefault="00D06720" w:rsidP="00D06720">
                    <w:pPr>
                      <w:pStyle w:val="Header"/>
                      <w:tabs>
                        <w:tab w:val="clear" w:pos="4320"/>
                        <w:tab w:val="clear" w:pos="8640"/>
                      </w:tabs>
                      <w:jc w:val="center"/>
                      <w:rPr>
                        <w:rFonts w:ascii="Arial" w:hAnsi="Arial" w:cs="Arial"/>
                        <w:b/>
                        <w:color w:val="000000"/>
                        <w:sz w:val="11"/>
                        <w:szCs w:val="11"/>
                      </w:rPr>
                    </w:pPr>
                  </w:p>
                  <w:p w:rsidR="00DC7842" w:rsidRPr="00DC7842" w:rsidRDefault="00DC7842" w:rsidP="00CD6464">
                    <w:pPr>
                      <w:pStyle w:val="Header"/>
                      <w:tabs>
                        <w:tab w:val="clear" w:pos="4320"/>
                        <w:tab w:val="clear" w:pos="8640"/>
                        <w:tab w:val="left" w:pos="1080"/>
                      </w:tabs>
                      <w:ind w:right="42"/>
                      <w:jc w:val="center"/>
                      <w:rPr>
                        <w:rFonts w:ascii="Arial" w:hAnsi="Arial" w:cs="Arial"/>
                        <w:b/>
                        <w:color w:val="000000"/>
                        <w:sz w:val="11"/>
                        <w:szCs w:val="11"/>
                      </w:rPr>
                    </w:pPr>
                    <w:r w:rsidRPr="00DC7842">
                      <w:rPr>
                        <w:rFonts w:ascii="Arial" w:hAnsi="Arial" w:cs="Arial"/>
                        <w:b/>
                        <w:color w:val="000000"/>
                        <w:sz w:val="11"/>
                        <w:szCs w:val="11"/>
                      </w:rPr>
                      <w:t>Governor Kay Ivey</w:t>
                    </w:r>
                  </w:p>
                  <w:p w:rsidR="00DC7842" w:rsidRPr="00DC7842" w:rsidRDefault="00DC7842" w:rsidP="00191674">
                    <w:pPr>
                      <w:pStyle w:val="Header"/>
                      <w:tabs>
                        <w:tab w:val="clear" w:pos="4320"/>
                        <w:tab w:val="clear" w:pos="8640"/>
                        <w:tab w:val="left" w:pos="1080"/>
                      </w:tabs>
                      <w:ind w:right="42"/>
                      <w:jc w:val="center"/>
                      <w:rPr>
                        <w:rFonts w:ascii="Arial" w:hAnsi="Arial" w:cs="Arial"/>
                        <w:b/>
                        <w:color w:val="000000"/>
                        <w:sz w:val="11"/>
                        <w:szCs w:val="11"/>
                      </w:rPr>
                    </w:pPr>
                    <w:r w:rsidRPr="00DC7842">
                      <w:rPr>
                        <w:rFonts w:ascii="Arial" w:hAnsi="Arial" w:cs="Arial"/>
                        <w:b/>
                        <w:color w:val="000000"/>
                        <w:sz w:val="11"/>
                        <w:szCs w:val="11"/>
                      </w:rPr>
                      <w:t>President</w:t>
                    </w:r>
                  </w:p>
                  <w:p w:rsidR="00D06720" w:rsidRPr="00DC7842" w:rsidRDefault="00D06720" w:rsidP="00D06720">
                    <w:pPr>
                      <w:pStyle w:val="Header"/>
                      <w:tabs>
                        <w:tab w:val="clear" w:pos="4320"/>
                        <w:tab w:val="clear" w:pos="8640"/>
                      </w:tabs>
                      <w:jc w:val="center"/>
                      <w:rPr>
                        <w:rFonts w:ascii="Arial" w:hAnsi="Arial" w:cs="Arial"/>
                        <w:b/>
                        <w:color w:val="000000"/>
                        <w:sz w:val="11"/>
                        <w:szCs w:val="11"/>
                      </w:rPr>
                    </w:pPr>
                  </w:p>
                  <w:p w:rsidR="00D06720" w:rsidRPr="00DC7842" w:rsidRDefault="00D06720" w:rsidP="00D06720">
                    <w:pPr>
                      <w:pStyle w:val="Header"/>
                      <w:tabs>
                        <w:tab w:val="clear" w:pos="4320"/>
                        <w:tab w:val="clear" w:pos="8640"/>
                      </w:tabs>
                      <w:jc w:val="center"/>
                      <w:rPr>
                        <w:rFonts w:ascii="Arial" w:hAnsi="Arial" w:cs="Arial"/>
                        <w:b/>
                        <w:color w:val="000000"/>
                        <w:sz w:val="11"/>
                        <w:szCs w:val="11"/>
                      </w:rPr>
                    </w:pPr>
                  </w:p>
                  <w:p w:rsidR="00D06720" w:rsidRPr="00DC7842"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Jackie Zeigler</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I</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Betty Peters</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II</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Stephanie Bell</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III</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Yvette M.</w:t>
                    </w:r>
                    <w:r>
                      <w:rPr>
                        <w:rFonts w:ascii="Arial" w:hAnsi="Arial" w:cs="Arial"/>
                        <w:b/>
                        <w:color w:val="000000"/>
                        <w:sz w:val="11"/>
                        <w:szCs w:val="11"/>
                      </w:rPr>
                      <w:t xml:space="preserve"> </w:t>
                    </w:r>
                    <w:r w:rsidRPr="00B949EC">
                      <w:rPr>
                        <w:rFonts w:ascii="Arial" w:hAnsi="Arial" w:cs="Arial"/>
                        <w:b/>
                        <w:color w:val="000000"/>
                        <w:sz w:val="11"/>
                        <w:szCs w:val="11"/>
                      </w:rPr>
                      <w:t>Richardson, Ed.D.</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IV</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Vice President</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Ella B. Bell</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V</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Cynthia McCarty, Ph.D.</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VI</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Jeff Newman</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VII</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Mary Scott Hunter, J.D.</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District VIII</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r w:rsidRPr="00B949EC">
                      <w:rPr>
                        <w:rFonts w:ascii="Arial" w:hAnsi="Arial" w:cs="Arial"/>
                        <w:b/>
                        <w:color w:val="000000"/>
                        <w:sz w:val="11"/>
                        <w:szCs w:val="11"/>
                      </w:rPr>
                      <w:t>President Pro Tem</w:t>
                    </w: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jc w:val="center"/>
                      <w:rPr>
                        <w:rFonts w:ascii="Arial" w:hAnsi="Arial" w:cs="Arial"/>
                        <w:b/>
                        <w:color w:val="000000"/>
                        <w:sz w:val="11"/>
                        <w:szCs w:val="11"/>
                      </w:rPr>
                    </w:pPr>
                  </w:p>
                  <w:p w:rsidR="00D06720" w:rsidRPr="00B949EC" w:rsidRDefault="00D06720" w:rsidP="00D06720">
                    <w:pPr>
                      <w:pStyle w:val="Header"/>
                      <w:tabs>
                        <w:tab w:val="clear" w:pos="4320"/>
                        <w:tab w:val="clear" w:pos="8640"/>
                      </w:tabs>
                      <w:ind w:hanging="90"/>
                      <w:jc w:val="center"/>
                      <w:rPr>
                        <w:rFonts w:ascii="Arial" w:hAnsi="Arial" w:cs="Arial"/>
                        <w:b/>
                        <w:color w:val="000000"/>
                        <w:sz w:val="11"/>
                        <w:szCs w:val="11"/>
                      </w:rPr>
                    </w:pPr>
                    <w:r w:rsidRPr="00B949EC">
                      <w:rPr>
                        <w:rFonts w:ascii="Arial" w:hAnsi="Arial" w:cs="Arial"/>
                        <w:b/>
                        <w:color w:val="000000"/>
                        <w:sz w:val="11"/>
                        <w:szCs w:val="11"/>
                      </w:rPr>
                      <w:t>Michael Sentance, J.D., LL.M. Secretary and</w:t>
                    </w:r>
                  </w:p>
                  <w:p w:rsidR="00D06720" w:rsidRPr="00B949EC" w:rsidRDefault="00D06720" w:rsidP="00D06720">
                    <w:pPr>
                      <w:pStyle w:val="Header"/>
                      <w:tabs>
                        <w:tab w:val="clear" w:pos="4320"/>
                        <w:tab w:val="clear" w:pos="8640"/>
                      </w:tabs>
                      <w:jc w:val="center"/>
                      <w:rPr>
                        <w:rFonts w:ascii="Times New Roman" w:hAnsi="Times New Roman"/>
                        <w:b/>
                        <w:color w:val="000080"/>
                        <w:sz w:val="11"/>
                        <w:szCs w:val="11"/>
                      </w:rPr>
                    </w:pPr>
                    <w:r w:rsidRPr="00B949EC">
                      <w:rPr>
                        <w:rFonts w:ascii="Arial" w:hAnsi="Arial" w:cs="Arial"/>
                        <w:b/>
                        <w:color w:val="000000"/>
                        <w:sz w:val="11"/>
                        <w:szCs w:val="11"/>
                      </w:rPr>
                      <w:t>Executive Officer</w:t>
                    </w:r>
                  </w:p>
                  <w:p w:rsidR="00D06720" w:rsidRPr="00B949EC" w:rsidRDefault="00D06720" w:rsidP="00D06720">
                    <w:pPr>
                      <w:rPr>
                        <w:b/>
                        <w:sz w:val="11"/>
                        <w:szCs w:val="11"/>
                      </w:rPr>
                    </w:pPr>
                  </w:p>
                  <w:p w:rsidR="00D06720" w:rsidRPr="00B949EC" w:rsidRDefault="00D06720" w:rsidP="00D06720">
                    <w:pPr>
                      <w:rPr>
                        <w:b/>
                        <w:sz w:val="11"/>
                        <w:szCs w:val="11"/>
                      </w:rPr>
                    </w:pPr>
                  </w:p>
                  <w:p w:rsidR="001213F1" w:rsidRDefault="00290027" w:rsidP="00883498">
                    <w:pPr>
                      <w:rPr>
                        <w:b/>
                        <w:sz w:val="14"/>
                      </w:rPr>
                    </w:pPr>
                  </w:p>
                </w:txbxContent>
              </v:textbox>
            </v:shape>
          </w:pict>
        </mc:Fallback>
      </mc:AlternateContent>
    </w:r>
    <w:r w:rsidR="0086671E">
      <w:rPr>
        <w:noProof/>
      </w:rPr>
      <mc:AlternateContent>
        <mc:Choice Requires="wps">
          <w:drawing>
            <wp:anchor distT="0" distB="0" distL="114300" distR="114300" simplePos="0" relativeHeight="251654656" behindDoc="0" locked="0" layoutInCell="1" allowOverlap="1" wp14:anchorId="2BE8A6C3" wp14:editId="1A4DF8C9">
              <wp:simplePos x="0" y="0"/>
              <wp:positionH relativeFrom="column">
                <wp:posOffset>5562600</wp:posOffset>
              </wp:positionH>
              <wp:positionV relativeFrom="paragraph">
                <wp:posOffset>6985</wp:posOffset>
              </wp:positionV>
              <wp:extent cx="1447800" cy="36639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66395"/>
                      </a:xfrm>
                      <a:prstGeom prst="rect">
                        <a:avLst/>
                      </a:prstGeom>
                      <a:noFill/>
                      <a:ln>
                        <a:noFill/>
                      </a:ln>
                      <a:extLst/>
                    </wps:spPr>
                    <wps:txbx>
                      <w:txbxContent>
                        <w:p w:rsidR="0086671E" w:rsidRDefault="00502553" w:rsidP="0086671E">
                          <w:pPr>
                            <w:jc w:val="center"/>
                            <w:rPr>
                              <w:rFonts w:ascii="Arial" w:hAnsi="Arial" w:cs="Arial"/>
                              <w:b/>
                              <w:sz w:val="12"/>
                              <w:szCs w:val="12"/>
                            </w:rPr>
                          </w:pPr>
                          <w:r>
                            <w:rPr>
                              <w:rFonts w:ascii="Arial" w:hAnsi="Arial" w:cs="Arial"/>
                              <w:b/>
                              <w:sz w:val="12"/>
                              <w:szCs w:val="12"/>
                            </w:rPr>
                            <w:t>Michael Sentance</w:t>
                          </w:r>
                          <w:r w:rsidR="004C2413">
                            <w:rPr>
                              <w:rFonts w:ascii="Arial" w:hAnsi="Arial" w:cs="Arial"/>
                              <w:b/>
                              <w:color w:val="000000"/>
                              <w:sz w:val="12"/>
                              <w:szCs w:val="12"/>
                            </w:rPr>
                            <w:t>, J.D., LL.M.</w:t>
                          </w:r>
                        </w:p>
                        <w:p w:rsidR="001213F1" w:rsidRPr="003A3282" w:rsidRDefault="0086671E" w:rsidP="0086671E">
                          <w:pPr>
                            <w:jc w:val="center"/>
                            <w:rPr>
                              <w:rFonts w:ascii="Arial" w:hAnsi="Arial" w:cs="Arial"/>
                              <w:b/>
                              <w:sz w:val="12"/>
                              <w:szCs w:val="12"/>
                            </w:rPr>
                          </w:pPr>
                          <w:r w:rsidRPr="003A3282">
                            <w:rPr>
                              <w:rFonts w:ascii="Arial" w:hAnsi="Arial" w:cs="Arial"/>
                              <w:b/>
                              <w:sz w:val="12"/>
                              <w:szCs w:val="12"/>
                            </w:rPr>
                            <w:t>State Superintendent</w:t>
                          </w:r>
                          <w:r>
                            <w:rPr>
                              <w:rFonts w:ascii="Arial" w:hAnsi="Arial" w:cs="Arial"/>
                              <w:b/>
                              <w:sz w:val="12"/>
                              <w:szCs w:val="12"/>
                            </w:rPr>
                            <w:t xml:space="preserve"> </w:t>
                          </w:r>
                          <w:r w:rsidRPr="003A3282">
                            <w:rPr>
                              <w:rFonts w:ascii="Arial" w:hAnsi="Arial" w:cs="Arial"/>
                              <w:b/>
                              <w:sz w:val="12"/>
                              <w:szCs w:val="12"/>
                            </w:rPr>
                            <w:t>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8A6C3" id="Text Box 12" o:spid="_x0000_s1028" type="#_x0000_t202" style="position:absolute;margin-left:438pt;margin-top:.55pt;width:114pt;height:2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" filled="f" stroked="f">
              <v:textbox>
                <w:txbxContent>
                  <w:p w:rsidR="0086671E" w:rsidRDefault="00502553" w:rsidP="0086671E">
                    <w:pPr>
                      <w:jc w:val="center"/>
                      <w:rPr>
                        <w:rFonts w:ascii="Arial" w:hAnsi="Arial" w:cs="Arial"/>
                        <w:b/>
                        <w:sz w:val="12"/>
                        <w:szCs w:val="12"/>
                      </w:rPr>
                    </w:pPr>
                    <w:r>
                      <w:rPr>
                        <w:rFonts w:ascii="Arial" w:hAnsi="Arial" w:cs="Arial"/>
                        <w:b/>
                        <w:sz w:val="12"/>
                        <w:szCs w:val="12"/>
                      </w:rPr>
                      <w:t>Michael Sentance</w:t>
                    </w:r>
                    <w:r w:rsidR="004C2413">
                      <w:rPr>
                        <w:rFonts w:ascii="Arial" w:hAnsi="Arial" w:cs="Arial"/>
                        <w:b/>
                        <w:color w:val="000000"/>
                        <w:sz w:val="12"/>
                        <w:szCs w:val="12"/>
                      </w:rPr>
                      <w:t>, J.D., LL.M.</w:t>
                    </w:r>
                  </w:p>
                  <w:p w:rsidR="001213F1" w:rsidRPr="003A3282" w:rsidRDefault="0086671E" w:rsidP="0086671E">
                    <w:pPr>
                      <w:jc w:val="center"/>
                      <w:rPr>
                        <w:rFonts w:ascii="Arial" w:hAnsi="Arial" w:cs="Arial"/>
                        <w:b/>
                        <w:sz w:val="12"/>
                        <w:szCs w:val="12"/>
                      </w:rPr>
                    </w:pPr>
                    <w:r w:rsidRPr="003A3282">
                      <w:rPr>
                        <w:rFonts w:ascii="Arial" w:hAnsi="Arial" w:cs="Arial"/>
                        <w:b/>
                        <w:sz w:val="12"/>
                        <w:szCs w:val="12"/>
                      </w:rPr>
                      <w:t>State Superintendent</w:t>
                    </w:r>
                    <w:r>
                      <w:rPr>
                        <w:rFonts w:ascii="Arial" w:hAnsi="Arial" w:cs="Arial"/>
                        <w:b/>
                        <w:sz w:val="12"/>
                        <w:szCs w:val="12"/>
                      </w:rPr>
                      <w:t xml:space="preserve"> </w:t>
                    </w:r>
                    <w:r w:rsidRPr="003A3282">
                      <w:rPr>
                        <w:rFonts w:ascii="Arial" w:hAnsi="Arial" w:cs="Arial"/>
                        <w:b/>
                        <w:sz w:val="12"/>
                        <w:szCs w:val="12"/>
                      </w:rPr>
                      <w:t>of Education</w:t>
                    </w:r>
                  </w:p>
                </w:txbxContent>
              </v:textbox>
            </v:shape>
          </w:pict>
        </mc:Fallback>
      </mc:AlternateContent>
    </w:r>
  </w:p>
  <w:p w:rsidR="001213F1" w:rsidRDefault="00975836">
    <w:pPr>
      <w:pStyle w:val="Header"/>
    </w:pPr>
    <w:r>
      <w:rPr>
        <w:noProof/>
        <w:sz w:val="20"/>
      </w:rPr>
      <mc:AlternateContent>
        <mc:Choice Requires="wps">
          <w:drawing>
            <wp:anchor distT="0" distB="0" distL="114300" distR="114300" simplePos="0" relativeHeight="251656704" behindDoc="0" locked="0" layoutInCell="1" allowOverlap="1" wp14:anchorId="55E21C61" wp14:editId="5E67A9FA">
              <wp:simplePos x="0" y="0"/>
              <wp:positionH relativeFrom="column">
                <wp:posOffset>858520</wp:posOffset>
              </wp:positionH>
              <wp:positionV relativeFrom="paragraph">
                <wp:posOffset>271145</wp:posOffset>
              </wp:positionV>
              <wp:extent cx="5080" cy="7552055"/>
              <wp:effectExtent l="10795" t="13970" r="12700" b="635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755205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13F2E" id="Line 1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21.35pt" to="68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25" w:rsidRDefault="007F5125">
    <w:pPr>
      <w:tabs>
        <w:tab w:val="right" w:pos="10890"/>
      </w:tabs>
      <w:ind w:left="-90" w:right="-90"/>
    </w:pPr>
    <w:r>
      <w:rPr>
        <w:noProof/>
      </w:rPr>
      <mc:AlternateContent>
        <mc:Choice Requires="wps">
          <w:drawing>
            <wp:anchor distT="0" distB="0" distL="114300" distR="114300" simplePos="0" relativeHeight="251664896" behindDoc="0" locked="0" layoutInCell="1" allowOverlap="1" wp14:anchorId="0D5DECF6" wp14:editId="67585516">
              <wp:simplePos x="0" y="0"/>
              <wp:positionH relativeFrom="column">
                <wp:posOffset>5549265</wp:posOffset>
              </wp:positionH>
              <wp:positionV relativeFrom="paragraph">
                <wp:posOffset>944245</wp:posOffset>
              </wp:positionV>
              <wp:extent cx="151765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125" w:rsidRPr="003A3282" w:rsidRDefault="007F5125">
                          <w:pPr>
                            <w:jc w:val="center"/>
                            <w:rPr>
                              <w:rFonts w:ascii="Arial" w:hAnsi="Arial" w:cs="Arial"/>
                              <w:b/>
                              <w:sz w:val="12"/>
                              <w:szCs w:val="12"/>
                            </w:rPr>
                          </w:pPr>
                          <w:r w:rsidRPr="003A3282">
                            <w:rPr>
                              <w:rFonts w:ascii="Arial" w:hAnsi="Arial" w:cs="Arial"/>
                              <w:b/>
                              <w:sz w:val="12"/>
                              <w:szCs w:val="12"/>
                            </w:rPr>
                            <w:t>Joseph B. Morton</w:t>
                          </w:r>
                        </w:p>
                        <w:p w:rsidR="007F5125" w:rsidRPr="003A3282" w:rsidRDefault="007F5125" w:rsidP="000568B9">
                          <w:pPr>
                            <w:jc w:val="center"/>
                            <w:rPr>
                              <w:rFonts w:ascii="Arial" w:hAnsi="Arial" w:cs="Arial"/>
                              <w:b/>
                              <w:sz w:val="12"/>
                              <w:szCs w:val="12"/>
                            </w:rPr>
                          </w:pPr>
                          <w:r w:rsidRPr="003A3282">
                            <w:rPr>
                              <w:rFonts w:ascii="Arial" w:hAnsi="Arial" w:cs="Arial"/>
                              <w:b/>
                              <w:sz w:val="12"/>
                              <w:szCs w:val="12"/>
                            </w:rPr>
                            <w:t>State Superintendent</w:t>
                          </w:r>
                          <w:r>
                            <w:rPr>
                              <w:rFonts w:ascii="Arial" w:hAnsi="Arial" w:cs="Arial"/>
                              <w:b/>
                              <w:sz w:val="12"/>
                              <w:szCs w:val="12"/>
                            </w:rPr>
                            <w:t xml:space="preserve"> </w:t>
                          </w:r>
                          <w:r w:rsidRPr="003A3282">
                            <w:rPr>
                              <w:rFonts w:ascii="Arial" w:hAnsi="Arial" w:cs="Arial"/>
                              <w:b/>
                              <w:sz w:val="12"/>
                              <w:szCs w:val="12"/>
                            </w:rPr>
                            <w:t>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DECF6" id="_x0000_t202" coordsize="21600,21600" o:spt="202" path="m,l,21600r21600,l21600,xe">
              <v:stroke joinstyle="miter"/>
              <v:path gradientshapeok="t" o:connecttype="rect"/>
            </v:shapetype>
            <v:shape id="Text Box 2" o:spid="_x0000_s1030" type="#_x0000_t202" style="position:absolute;left:0;text-align:left;margin-left:436.95pt;margin-top:74.35pt;width:119.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jJtQIAAMA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" filled="f" stroked="f">
              <v:textbox>
                <w:txbxContent>
                  <w:p w:rsidR="007F5125" w:rsidRPr="003A3282" w:rsidRDefault="007F5125">
                    <w:pPr>
                      <w:jc w:val="center"/>
                      <w:rPr>
                        <w:rFonts w:ascii="Arial" w:hAnsi="Arial" w:cs="Arial"/>
                        <w:b/>
                        <w:sz w:val="12"/>
                        <w:szCs w:val="12"/>
                      </w:rPr>
                    </w:pPr>
                    <w:r w:rsidRPr="003A3282">
                      <w:rPr>
                        <w:rFonts w:ascii="Arial" w:hAnsi="Arial" w:cs="Arial"/>
                        <w:b/>
                        <w:sz w:val="12"/>
                        <w:szCs w:val="12"/>
                      </w:rPr>
                      <w:t>Joseph B. Morton</w:t>
                    </w:r>
                  </w:p>
                  <w:p w:rsidR="007F5125" w:rsidRPr="003A3282" w:rsidRDefault="007F5125" w:rsidP="000568B9">
                    <w:pPr>
                      <w:jc w:val="center"/>
                      <w:rPr>
                        <w:rFonts w:ascii="Arial" w:hAnsi="Arial" w:cs="Arial"/>
                        <w:b/>
                        <w:sz w:val="12"/>
                        <w:szCs w:val="12"/>
                      </w:rPr>
                    </w:pPr>
                    <w:r w:rsidRPr="003A3282">
                      <w:rPr>
                        <w:rFonts w:ascii="Arial" w:hAnsi="Arial" w:cs="Arial"/>
                        <w:b/>
                        <w:sz w:val="12"/>
                        <w:szCs w:val="12"/>
                      </w:rPr>
                      <w:t>State Superintendent</w:t>
                    </w:r>
                    <w:r>
                      <w:rPr>
                        <w:rFonts w:ascii="Arial" w:hAnsi="Arial" w:cs="Arial"/>
                        <w:b/>
                        <w:sz w:val="12"/>
                        <w:szCs w:val="12"/>
                      </w:rPr>
                      <w:t xml:space="preserve"> </w:t>
                    </w:r>
                    <w:r w:rsidRPr="003A3282">
                      <w:rPr>
                        <w:rFonts w:ascii="Arial" w:hAnsi="Arial" w:cs="Arial"/>
                        <w:b/>
                        <w:sz w:val="12"/>
                        <w:szCs w:val="12"/>
                      </w:rPr>
                      <w:t>of Education</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42C5096B" wp14:editId="1C07168E">
              <wp:simplePos x="0" y="0"/>
              <wp:positionH relativeFrom="column">
                <wp:posOffset>1923415</wp:posOffset>
              </wp:positionH>
              <wp:positionV relativeFrom="paragraph">
                <wp:posOffset>185420</wp:posOffset>
              </wp:positionV>
              <wp:extent cx="3121025" cy="5918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125" w:rsidRDefault="007F5125">
                          <w:pPr>
                            <w:jc w:val="center"/>
                            <w:rPr>
                              <w:b/>
                              <w:smallCaps/>
                              <w:sz w:val="20"/>
                            </w:rPr>
                          </w:pPr>
                          <w:r>
                            <w:rPr>
                              <w:b/>
                              <w:smallCaps/>
                              <w:sz w:val="20"/>
                            </w:rPr>
                            <w:t>State of Alabama</w:t>
                          </w:r>
                        </w:p>
                        <w:p w:rsidR="007F5125" w:rsidRDefault="007F5125">
                          <w:pPr>
                            <w:pStyle w:val="BodyText"/>
                            <w:rPr>
                              <w:b/>
                            </w:rPr>
                          </w:pPr>
                          <w:r>
                            <w:rPr>
                              <w:b/>
                              <w:smallCaps/>
                            </w:rPr>
                            <w:t>Department of Education</w:t>
                          </w:r>
                        </w:p>
                        <w:p w:rsidR="007F5125" w:rsidRDefault="007F512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096B" id="_x0000_s1031" type="#_x0000_t202" style="position:absolute;left:0;text-align:left;margin-left:151.45pt;margin-top:14.6pt;width:245.75pt;height:4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zuwIAAMI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" filled="f" stroked="f">
              <v:textbox>
                <w:txbxContent>
                  <w:p w:rsidR="007F5125" w:rsidRDefault="007F5125">
                    <w:pPr>
                      <w:jc w:val="center"/>
                      <w:rPr>
                        <w:b/>
                        <w:smallCaps/>
                        <w:sz w:val="20"/>
                      </w:rPr>
                    </w:pPr>
                    <w:r>
                      <w:rPr>
                        <w:b/>
                        <w:smallCaps/>
                        <w:sz w:val="20"/>
                      </w:rPr>
                      <w:t>State of Alabama</w:t>
                    </w:r>
                  </w:p>
                  <w:p w:rsidR="007F5125" w:rsidRDefault="007F5125">
                    <w:pPr>
                      <w:pStyle w:val="BodyText"/>
                      <w:rPr>
                        <w:b/>
                      </w:rPr>
                    </w:pPr>
                    <w:r>
                      <w:rPr>
                        <w:b/>
                        <w:smallCaps/>
                      </w:rPr>
                      <w:t>Department of Education</w:t>
                    </w:r>
                  </w:p>
                  <w:p w:rsidR="007F5125" w:rsidRDefault="007F5125">
                    <w:pPr>
                      <w:jc w:val="center"/>
                      <w:rPr>
                        <w:b/>
                      </w:rPr>
                    </w:pPr>
                  </w:p>
                </w:txbxContent>
              </v:textbox>
            </v:shape>
          </w:pict>
        </mc:Fallback>
      </mc:AlternateContent>
    </w:r>
    <w:r>
      <w:object w:dxaOrig="1786" w:dyaOrig="1786" w14:anchorId="449F1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80.25pt" fillcolor="window">
          <v:imagedata r:id="rId1" o:title=""/>
        </v:shape>
        <o:OLEObject Type="Embed" ProgID="Word.Picture.8" ShapeID="_x0000_i1026" DrawAspect="Content" ObjectID="_1557117635" r:id="rId2"/>
      </w:object>
    </w:r>
    <w:r>
      <w:tab/>
    </w:r>
    <w:r>
      <w:rPr>
        <w:noProof/>
      </w:rPr>
      <w:drawing>
        <wp:inline distT="0" distB="0" distL="0" distR="0" wp14:anchorId="56F90067" wp14:editId="29915FD0">
          <wp:extent cx="1109345" cy="1033145"/>
          <wp:effectExtent l="25400" t="0" r="8255" b="0"/>
          <wp:docPr id="17" name="Picture 2" descr="S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E "/>
                  <pic:cNvPicPr>
                    <a:picLocks noChangeAspect="1" noChangeArrowheads="1"/>
                  </pic:cNvPicPr>
                </pic:nvPicPr>
                <pic:blipFill>
                  <a:blip r:embed="rId3"/>
                  <a:srcRect/>
                  <a:stretch>
                    <a:fillRect/>
                  </a:stretch>
                </pic:blipFill>
                <pic:spPr bwMode="auto">
                  <a:xfrm>
                    <a:off x="0" y="0"/>
                    <a:ext cx="1109345" cy="1033145"/>
                  </a:xfrm>
                  <a:prstGeom prst="rect">
                    <a:avLst/>
                  </a:prstGeom>
                  <a:noFill/>
                  <a:ln w="9525">
                    <a:noFill/>
                    <a:miter lim="800000"/>
                    <a:headEnd/>
                    <a:tailEnd/>
                  </a:ln>
                </pic:spPr>
              </pic:pic>
            </a:graphicData>
          </a:graphic>
        </wp:inline>
      </w:drawing>
    </w:r>
  </w:p>
  <w:p w:rsidR="007F5125" w:rsidRDefault="007F5125">
    <w:pPr>
      <w:pStyle w:val="Header"/>
    </w:pPr>
    <w:r>
      <w:rPr>
        <w:noProof/>
        <w:sz w:val="20"/>
      </w:rPr>
      <mc:AlternateContent>
        <mc:Choice Requires="wps">
          <w:drawing>
            <wp:anchor distT="0" distB="0" distL="114300" distR="114300" simplePos="0" relativeHeight="251666944" behindDoc="0" locked="0" layoutInCell="1" allowOverlap="1" wp14:anchorId="491573B9" wp14:editId="57054CC8">
              <wp:simplePos x="0" y="0"/>
              <wp:positionH relativeFrom="column">
                <wp:posOffset>-171450</wp:posOffset>
              </wp:positionH>
              <wp:positionV relativeFrom="paragraph">
                <wp:posOffset>171450</wp:posOffset>
              </wp:positionV>
              <wp:extent cx="1114425" cy="7181215"/>
              <wp:effectExtent l="0" t="0" r="9525"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18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125" w:rsidRDefault="007F5125">
                          <w:pPr>
                            <w:pStyle w:val="Header"/>
                            <w:tabs>
                              <w:tab w:val="clear" w:pos="4320"/>
                              <w:tab w:val="clear" w:pos="8640"/>
                            </w:tabs>
                            <w:ind w:right="60"/>
                            <w:jc w:val="center"/>
                            <w:rPr>
                              <w:rFonts w:ascii="Times New Roman" w:hAnsi="Times New Roman"/>
                              <w:b/>
                              <w:sz w:val="14"/>
                            </w:rPr>
                          </w:pPr>
                        </w:p>
                        <w:p w:rsidR="007F5125" w:rsidRDefault="007F5125">
                          <w:pPr>
                            <w:pStyle w:val="Header"/>
                            <w:tabs>
                              <w:tab w:val="clear" w:pos="4320"/>
                              <w:tab w:val="clear" w:pos="8640"/>
                            </w:tabs>
                            <w:ind w:right="60"/>
                            <w:jc w:val="center"/>
                            <w:rPr>
                              <w:rFonts w:ascii="Times New Roman" w:hAnsi="Times New Roman"/>
                              <w:b/>
                              <w:sz w:val="14"/>
                            </w:rPr>
                          </w:pPr>
                        </w:p>
                        <w:p w:rsidR="007F5125" w:rsidRDefault="007F5125">
                          <w:pPr>
                            <w:pStyle w:val="Header"/>
                            <w:tabs>
                              <w:tab w:val="clear" w:pos="4320"/>
                              <w:tab w:val="clear" w:pos="8640"/>
                            </w:tabs>
                            <w:ind w:right="60"/>
                            <w:jc w:val="center"/>
                            <w:rPr>
                              <w:rFonts w:ascii="Times New Roman" w:hAnsi="Times New Roman"/>
                              <w:b/>
                              <w:sz w:val="14"/>
                            </w:rPr>
                          </w:pPr>
                        </w:p>
                        <w:p w:rsidR="007F5125" w:rsidRDefault="007F5125">
                          <w:pPr>
                            <w:pStyle w:val="Header"/>
                            <w:tabs>
                              <w:tab w:val="clear" w:pos="4320"/>
                              <w:tab w:val="clear" w:pos="8640"/>
                            </w:tabs>
                            <w:ind w:right="60"/>
                            <w:jc w:val="center"/>
                            <w:rPr>
                              <w:rFonts w:ascii="Times New Roman" w:hAnsi="Times New Roman"/>
                              <w:b/>
                              <w:sz w:val="14"/>
                            </w:rPr>
                          </w:pPr>
                        </w:p>
                        <w:p w:rsidR="007F5125" w:rsidRDefault="007F5125">
                          <w:pPr>
                            <w:pStyle w:val="Header"/>
                            <w:tabs>
                              <w:tab w:val="clear" w:pos="4320"/>
                              <w:tab w:val="clear" w:pos="8640"/>
                            </w:tabs>
                            <w:ind w:right="60"/>
                            <w:jc w:val="center"/>
                            <w:rPr>
                              <w:rFonts w:ascii="Times New Roman" w:hAnsi="Times New Roman"/>
                              <w:b/>
                              <w:sz w:val="14"/>
                            </w:rPr>
                          </w:pPr>
                        </w:p>
                        <w:p w:rsidR="007F5125" w:rsidRDefault="007F5125">
                          <w:pPr>
                            <w:pStyle w:val="Header"/>
                            <w:tabs>
                              <w:tab w:val="clear" w:pos="4320"/>
                              <w:tab w:val="clear" w:pos="8640"/>
                            </w:tabs>
                            <w:ind w:right="60"/>
                            <w:jc w:val="center"/>
                            <w:rPr>
                              <w:rFonts w:ascii="Times New Roman" w:hAnsi="Times New Roman"/>
                              <w:b/>
                              <w:sz w:val="14"/>
                            </w:rPr>
                          </w:pPr>
                        </w:p>
                        <w:p w:rsidR="007F5125" w:rsidRPr="003A3282" w:rsidRDefault="007F5125">
                          <w:pPr>
                            <w:pStyle w:val="Header"/>
                            <w:tabs>
                              <w:tab w:val="clear" w:pos="4320"/>
                              <w:tab w:val="clear" w:pos="8640"/>
                            </w:tabs>
                            <w:ind w:right="60"/>
                            <w:jc w:val="center"/>
                            <w:rPr>
                              <w:rFonts w:ascii="Arial" w:hAnsi="Arial" w:cs="Arial"/>
                              <w:b/>
                              <w:sz w:val="12"/>
                              <w:szCs w:val="12"/>
                            </w:rPr>
                          </w:pPr>
                          <w:r w:rsidRPr="003A3282">
                            <w:rPr>
                              <w:rFonts w:ascii="Arial" w:hAnsi="Arial" w:cs="Arial"/>
                              <w:b/>
                              <w:sz w:val="12"/>
                              <w:szCs w:val="12"/>
                            </w:rPr>
                            <w:t>Alabama</w:t>
                          </w:r>
                        </w:p>
                        <w:p w:rsidR="007F5125" w:rsidRPr="003A3282" w:rsidRDefault="007F5125">
                          <w:pPr>
                            <w:pStyle w:val="Header"/>
                            <w:tabs>
                              <w:tab w:val="clear" w:pos="4320"/>
                              <w:tab w:val="clear" w:pos="8640"/>
                            </w:tabs>
                            <w:ind w:right="60"/>
                            <w:jc w:val="center"/>
                            <w:rPr>
                              <w:rFonts w:ascii="Arial" w:hAnsi="Arial" w:cs="Arial"/>
                              <w:b/>
                              <w:sz w:val="12"/>
                              <w:szCs w:val="12"/>
                            </w:rPr>
                          </w:pPr>
                          <w:r w:rsidRPr="003A3282">
                            <w:rPr>
                              <w:rFonts w:ascii="Arial" w:hAnsi="Arial" w:cs="Arial"/>
                              <w:b/>
                              <w:sz w:val="12"/>
                              <w:szCs w:val="12"/>
                            </w:rPr>
                            <w:t>State Board</w:t>
                          </w:r>
                        </w:p>
                        <w:p w:rsidR="007F5125" w:rsidRPr="003A3282" w:rsidRDefault="007F5125">
                          <w:pPr>
                            <w:pStyle w:val="Header"/>
                            <w:tabs>
                              <w:tab w:val="clear" w:pos="4320"/>
                              <w:tab w:val="clear" w:pos="8640"/>
                            </w:tabs>
                            <w:ind w:right="60"/>
                            <w:jc w:val="center"/>
                            <w:rPr>
                              <w:rFonts w:ascii="Arial" w:hAnsi="Arial" w:cs="Arial"/>
                              <w:b/>
                              <w:sz w:val="12"/>
                              <w:szCs w:val="12"/>
                            </w:rPr>
                          </w:pPr>
                          <w:r w:rsidRPr="003A3282">
                            <w:rPr>
                              <w:rFonts w:ascii="Arial" w:hAnsi="Arial" w:cs="Arial"/>
                              <w:b/>
                              <w:sz w:val="12"/>
                              <w:szCs w:val="12"/>
                            </w:rPr>
                            <w:t>of Education</w:t>
                          </w: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 xml:space="preserve">Governor </w:t>
                          </w:r>
                        </w:p>
                        <w:p w:rsidR="007F5125" w:rsidRPr="003A3282" w:rsidRDefault="007F5125">
                          <w:pPr>
                            <w:pStyle w:val="Header"/>
                            <w:tabs>
                              <w:tab w:val="clear" w:pos="4320"/>
                              <w:tab w:val="clear" w:pos="8640"/>
                            </w:tabs>
                            <w:jc w:val="center"/>
                            <w:rPr>
                              <w:rFonts w:ascii="Arial" w:hAnsi="Arial" w:cs="Arial"/>
                              <w:b/>
                              <w:sz w:val="12"/>
                              <w:szCs w:val="12"/>
                            </w:rPr>
                          </w:pPr>
                          <w:r>
                            <w:rPr>
                              <w:rFonts w:ascii="Arial" w:hAnsi="Arial" w:cs="Arial"/>
                              <w:b/>
                              <w:sz w:val="12"/>
                              <w:szCs w:val="12"/>
                            </w:rPr>
                            <w:t xml:space="preserve">Robert </w:t>
                          </w:r>
                          <w:r w:rsidRPr="003A3282">
                            <w:rPr>
                              <w:rFonts w:ascii="Arial" w:hAnsi="Arial" w:cs="Arial"/>
                              <w:b/>
                              <w:sz w:val="12"/>
                              <w:szCs w:val="12"/>
                            </w:rPr>
                            <w:t>Bentley</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President</w:t>
                          </w: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Randy McKinney</w:t>
                          </w:r>
                          <w:r>
                            <w:rPr>
                              <w:rFonts w:ascii="Arial" w:hAnsi="Arial" w:cs="Arial"/>
                              <w:b/>
                              <w:sz w:val="12"/>
                              <w:szCs w:val="12"/>
                            </w:rPr>
                            <w:t>, J.D.</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I</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Vice President</w:t>
                          </w: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Betty Peters</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II</w:t>
                          </w: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Stephanie Bell</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III</w:t>
                          </w: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Yvette M.</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Richardson, Ed.D.</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IV</w:t>
                          </w: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Ella B. Bell</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V</w:t>
                          </w: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Charles E. Elliott, M.D.</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VI</w:t>
                          </w: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Gary Warren</w:t>
                          </w:r>
                        </w:p>
                        <w:p w:rsidR="007F5125"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VII</w:t>
                          </w:r>
                        </w:p>
                        <w:p w:rsidR="007F5125" w:rsidRPr="003A3282" w:rsidRDefault="007F5125">
                          <w:pPr>
                            <w:pStyle w:val="Header"/>
                            <w:tabs>
                              <w:tab w:val="clear" w:pos="4320"/>
                              <w:tab w:val="clear" w:pos="8640"/>
                            </w:tabs>
                            <w:jc w:val="center"/>
                            <w:rPr>
                              <w:rFonts w:ascii="Arial" w:hAnsi="Arial" w:cs="Arial"/>
                              <w:b/>
                              <w:sz w:val="12"/>
                              <w:szCs w:val="12"/>
                            </w:rPr>
                          </w:pPr>
                          <w:r>
                            <w:rPr>
                              <w:rFonts w:ascii="Arial" w:hAnsi="Arial" w:cs="Arial"/>
                              <w:b/>
                              <w:sz w:val="12"/>
                              <w:szCs w:val="12"/>
                            </w:rPr>
                            <w:t>President Pro Tem</w:t>
                          </w: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Mary Scott Hunter</w:t>
                          </w:r>
                          <w:r>
                            <w:rPr>
                              <w:rFonts w:ascii="Arial" w:hAnsi="Arial" w:cs="Arial"/>
                              <w:b/>
                              <w:sz w:val="12"/>
                              <w:szCs w:val="12"/>
                            </w:rPr>
                            <w:t>, J.D.</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VIII</w:t>
                          </w: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rsidP="000568B9">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Joseph B. Morton, Ph.D.</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Secretary and</w:t>
                          </w:r>
                        </w:p>
                        <w:p w:rsidR="007F5125" w:rsidRDefault="007F5125">
                          <w:pPr>
                            <w:pStyle w:val="Header"/>
                            <w:tabs>
                              <w:tab w:val="clear" w:pos="4320"/>
                              <w:tab w:val="clear" w:pos="8640"/>
                            </w:tabs>
                            <w:jc w:val="center"/>
                            <w:rPr>
                              <w:rFonts w:ascii="Times New Roman" w:hAnsi="Times New Roman"/>
                              <w:b/>
                              <w:color w:val="000080"/>
                              <w:sz w:val="14"/>
                            </w:rPr>
                          </w:pPr>
                          <w:r w:rsidRPr="003A3282">
                            <w:rPr>
                              <w:rFonts w:ascii="Arial" w:hAnsi="Arial" w:cs="Arial"/>
                              <w:b/>
                              <w:sz w:val="12"/>
                              <w:szCs w:val="12"/>
                            </w:rPr>
                            <w:t>Executive Officer</w:t>
                          </w:r>
                        </w:p>
                        <w:p w:rsidR="007F5125" w:rsidRDefault="007F5125">
                          <w:pP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573B9" id="_x0000_s1032" type="#_x0000_t202" style="position:absolute;margin-left:-13.5pt;margin-top:13.5pt;width:87.75pt;height:56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KfhQIAABk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" stroked="f">
              <v:textbox>
                <w:txbxContent>
                  <w:p w:rsidR="007F5125" w:rsidRDefault="007F5125">
                    <w:pPr>
                      <w:pStyle w:val="Header"/>
                      <w:tabs>
                        <w:tab w:val="clear" w:pos="4320"/>
                        <w:tab w:val="clear" w:pos="8640"/>
                      </w:tabs>
                      <w:ind w:right="60"/>
                      <w:jc w:val="center"/>
                      <w:rPr>
                        <w:rFonts w:ascii="Times New Roman" w:hAnsi="Times New Roman"/>
                        <w:b/>
                        <w:sz w:val="14"/>
                      </w:rPr>
                    </w:pPr>
                  </w:p>
                  <w:p w:rsidR="007F5125" w:rsidRDefault="007F5125">
                    <w:pPr>
                      <w:pStyle w:val="Header"/>
                      <w:tabs>
                        <w:tab w:val="clear" w:pos="4320"/>
                        <w:tab w:val="clear" w:pos="8640"/>
                      </w:tabs>
                      <w:ind w:right="60"/>
                      <w:jc w:val="center"/>
                      <w:rPr>
                        <w:rFonts w:ascii="Times New Roman" w:hAnsi="Times New Roman"/>
                        <w:b/>
                        <w:sz w:val="14"/>
                      </w:rPr>
                    </w:pPr>
                  </w:p>
                  <w:p w:rsidR="007F5125" w:rsidRDefault="007F5125">
                    <w:pPr>
                      <w:pStyle w:val="Header"/>
                      <w:tabs>
                        <w:tab w:val="clear" w:pos="4320"/>
                        <w:tab w:val="clear" w:pos="8640"/>
                      </w:tabs>
                      <w:ind w:right="60"/>
                      <w:jc w:val="center"/>
                      <w:rPr>
                        <w:rFonts w:ascii="Times New Roman" w:hAnsi="Times New Roman"/>
                        <w:b/>
                        <w:sz w:val="14"/>
                      </w:rPr>
                    </w:pPr>
                  </w:p>
                  <w:p w:rsidR="007F5125" w:rsidRDefault="007F5125">
                    <w:pPr>
                      <w:pStyle w:val="Header"/>
                      <w:tabs>
                        <w:tab w:val="clear" w:pos="4320"/>
                        <w:tab w:val="clear" w:pos="8640"/>
                      </w:tabs>
                      <w:ind w:right="60"/>
                      <w:jc w:val="center"/>
                      <w:rPr>
                        <w:rFonts w:ascii="Times New Roman" w:hAnsi="Times New Roman"/>
                        <w:b/>
                        <w:sz w:val="14"/>
                      </w:rPr>
                    </w:pPr>
                  </w:p>
                  <w:p w:rsidR="007F5125" w:rsidRDefault="007F5125">
                    <w:pPr>
                      <w:pStyle w:val="Header"/>
                      <w:tabs>
                        <w:tab w:val="clear" w:pos="4320"/>
                        <w:tab w:val="clear" w:pos="8640"/>
                      </w:tabs>
                      <w:ind w:right="60"/>
                      <w:jc w:val="center"/>
                      <w:rPr>
                        <w:rFonts w:ascii="Times New Roman" w:hAnsi="Times New Roman"/>
                        <w:b/>
                        <w:sz w:val="14"/>
                      </w:rPr>
                    </w:pPr>
                  </w:p>
                  <w:p w:rsidR="007F5125" w:rsidRDefault="007F5125">
                    <w:pPr>
                      <w:pStyle w:val="Header"/>
                      <w:tabs>
                        <w:tab w:val="clear" w:pos="4320"/>
                        <w:tab w:val="clear" w:pos="8640"/>
                      </w:tabs>
                      <w:ind w:right="60"/>
                      <w:jc w:val="center"/>
                      <w:rPr>
                        <w:rFonts w:ascii="Times New Roman" w:hAnsi="Times New Roman"/>
                        <w:b/>
                        <w:sz w:val="14"/>
                      </w:rPr>
                    </w:pPr>
                  </w:p>
                  <w:p w:rsidR="007F5125" w:rsidRPr="003A3282" w:rsidRDefault="007F5125">
                    <w:pPr>
                      <w:pStyle w:val="Header"/>
                      <w:tabs>
                        <w:tab w:val="clear" w:pos="4320"/>
                        <w:tab w:val="clear" w:pos="8640"/>
                      </w:tabs>
                      <w:ind w:right="60"/>
                      <w:jc w:val="center"/>
                      <w:rPr>
                        <w:rFonts w:ascii="Arial" w:hAnsi="Arial" w:cs="Arial"/>
                        <w:b/>
                        <w:sz w:val="12"/>
                        <w:szCs w:val="12"/>
                      </w:rPr>
                    </w:pPr>
                    <w:r w:rsidRPr="003A3282">
                      <w:rPr>
                        <w:rFonts w:ascii="Arial" w:hAnsi="Arial" w:cs="Arial"/>
                        <w:b/>
                        <w:sz w:val="12"/>
                        <w:szCs w:val="12"/>
                      </w:rPr>
                      <w:t>Alabama</w:t>
                    </w:r>
                  </w:p>
                  <w:p w:rsidR="007F5125" w:rsidRPr="003A3282" w:rsidRDefault="007F5125">
                    <w:pPr>
                      <w:pStyle w:val="Header"/>
                      <w:tabs>
                        <w:tab w:val="clear" w:pos="4320"/>
                        <w:tab w:val="clear" w:pos="8640"/>
                      </w:tabs>
                      <w:ind w:right="60"/>
                      <w:jc w:val="center"/>
                      <w:rPr>
                        <w:rFonts w:ascii="Arial" w:hAnsi="Arial" w:cs="Arial"/>
                        <w:b/>
                        <w:sz w:val="12"/>
                        <w:szCs w:val="12"/>
                      </w:rPr>
                    </w:pPr>
                    <w:r w:rsidRPr="003A3282">
                      <w:rPr>
                        <w:rFonts w:ascii="Arial" w:hAnsi="Arial" w:cs="Arial"/>
                        <w:b/>
                        <w:sz w:val="12"/>
                        <w:szCs w:val="12"/>
                      </w:rPr>
                      <w:t>State Board</w:t>
                    </w:r>
                  </w:p>
                  <w:p w:rsidR="007F5125" w:rsidRPr="003A3282" w:rsidRDefault="007F5125">
                    <w:pPr>
                      <w:pStyle w:val="Header"/>
                      <w:tabs>
                        <w:tab w:val="clear" w:pos="4320"/>
                        <w:tab w:val="clear" w:pos="8640"/>
                      </w:tabs>
                      <w:ind w:right="60"/>
                      <w:jc w:val="center"/>
                      <w:rPr>
                        <w:rFonts w:ascii="Arial" w:hAnsi="Arial" w:cs="Arial"/>
                        <w:b/>
                        <w:sz w:val="12"/>
                        <w:szCs w:val="12"/>
                      </w:rPr>
                    </w:pPr>
                    <w:proofErr w:type="gramStart"/>
                    <w:r w:rsidRPr="003A3282">
                      <w:rPr>
                        <w:rFonts w:ascii="Arial" w:hAnsi="Arial" w:cs="Arial"/>
                        <w:b/>
                        <w:sz w:val="12"/>
                        <w:szCs w:val="12"/>
                      </w:rPr>
                      <w:t>of</w:t>
                    </w:r>
                    <w:proofErr w:type="gramEnd"/>
                    <w:r w:rsidRPr="003A3282">
                      <w:rPr>
                        <w:rFonts w:ascii="Arial" w:hAnsi="Arial" w:cs="Arial"/>
                        <w:b/>
                        <w:sz w:val="12"/>
                        <w:szCs w:val="12"/>
                      </w:rPr>
                      <w:t xml:space="preserve"> Education</w:t>
                    </w: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 xml:space="preserve">Governor </w:t>
                    </w:r>
                  </w:p>
                  <w:p w:rsidR="007F5125" w:rsidRPr="003A3282" w:rsidRDefault="007F5125">
                    <w:pPr>
                      <w:pStyle w:val="Header"/>
                      <w:tabs>
                        <w:tab w:val="clear" w:pos="4320"/>
                        <w:tab w:val="clear" w:pos="8640"/>
                      </w:tabs>
                      <w:jc w:val="center"/>
                      <w:rPr>
                        <w:rFonts w:ascii="Arial" w:hAnsi="Arial" w:cs="Arial"/>
                        <w:b/>
                        <w:sz w:val="12"/>
                        <w:szCs w:val="12"/>
                      </w:rPr>
                    </w:pPr>
                    <w:r>
                      <w:rPr>
                        <w:rFonts w:ascii="Arial" w:hAnsi="Arial" w:cs="Arial"/>
                        <w:b/>
                        <w:sz w:val="12"/>
                        <w:szCs w:val="12"/>
                      </w:rPr>
                      <w:t xml:space="preserve">Robert </w:t>
                    </w:r>
                    <w:r w:rsidRPr="003A3282">
                      <w:rPr>
                        <w:rFonts w:ascii="Arial" w:hAnsi="Arial" w:cs="Arial"/>
                        <w:b/>
                        <w:sz w:val="12"/>
                        <w:szCs w:val="12"/>
                      </w:rPr>
                      <w:t>Bentley</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President</w:t>
                    </w: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Randy McKinney</w:t>
                    </w:r>
                    <w:r>
                      <w:rPr>
                        <w:rFonts w:ascii="Arial" w:hAnsi="Arial" w:cs="Arial"/>
                        <w:b/>
                        <w:sz w:val="12"/>
                        <w:szCs w:val="12"/>
                      </w:rPr>
                      <w:t>, J.D.</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I</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Vice President</w:t>
                    </w: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Betty Peters</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II</w:t>
                    </w: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Stephanie Bell</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III</w:t>
                    </w: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Yvette M.</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Richardson, Ed.D.</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IV</w:t>
                    </w: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Ella B. Bell</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V</w:t>
                    </w: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Charles E. Elliott, M.D.</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VI</w:t>
                    </w: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Gary Warren</w:t>
                    </w:r>
                  </w:p>
                  <w:p w:rsidR="007F5125"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VII</w:t>
                    </w:r>
                  </w:p>
                  <w:p w:rsidR="007F5125" w:rsidRPr="003A3282" w:rsidRDefault="007F5125">
                    <w:pPr>
                      <w:pStyle w:val="Header"/>
                      <w:tabs>
                        <w:tab w:val="clear" w:pos="4320"/>
                        <w:tab w:val="clear" w:pos="8640"/>
                      </w:tabs>
                      <w:jc w:val="center"/>
                      <w:rPr>
                        <w:rFonts w:ascii="Arial" w:hAnsi="Arial" w:cs="Arial"/>
                        <w:b/>
                        <w:sz w:val="12"/>
                        <w:szCs w:val="12"/>
                      </w:rPr>
                    </w:pPr>
                    <w:r>
                      <w:rPr>
                        <w:rFonts w:ascii="Arial" w:hAnsi="Arial" w:cs="Arial"/>
                        <w:b/>
                        <w:sz w:val="12"/>
                        <w:szCs w:val="12"/>
                      </w:rPr>
                      <w:t>President Pro Tem</w:t>
                    </w:r>
                  </w:p>
                  <w:p w:rsidR="007F5125" w:rsidRPr="003A3282" w:rsidRDefault="007F5125">
                    <w:pPr>
                      <w:pStyle w:val="Header"/>
                      <w:tabs>
                        <w:tab w:val="clear" w:pos="4320"/>
                        <w:tab w:val="clear" w:pos="8640"/>
                      </w:tabs>
                      <w:jc w:val="center"/>
                      <w:rPr>
                        <w:rFonts w:ascii="Arial" w:hAnsi="Arial" w:cs="Arial"/>
                        <w:b/>
                        <w:sz w:val="12"/>
                        <w:szCs w:val="12"/>
                      </w:rPr>
                    </w:pPr>
                  </w:p>
                  <w:p w:rsidR="007F5125"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Mary Scott Hunter</w:t>
                    </w:r>
                    <w:r>
                      <w:rPr>
                        <w:rFonts w:ascii="Arial" w:hAnsi="Arial" w:cs="Arial"/>
                        <w:b/>
                        <w:sz w:val="12"/>
                        <w:szCs w:val="12"/>
                      </w:rPr>
                      <w:t>, J.D.</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District VIII</w:t>
                    </w: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pPr>
                      <w:pStyle w:val="Header"/>
                      <w:tabs>
                        <w:tab w:val="clear" w:pos="4320"/>
                        <w:tab w:val="clear" w:pos="8640"/>
                      </w:tabs>
                      <w:jc w:val="center"/>
                      <w:rPr>
                        <w:rFonts w:ascii="Arial" w:hAnsi="Arial" w:cs="Arial"/>
                        <w:b/>
                        <w:sz w:val="12"/>
                        <w:szCs w:val="12"/>
                      </w:rPr>
                    </w:pPr>
                  </w:p>
                  <w:p w:rsidR="007F5125" w:rsidRPr="003A3282" w:rsidRDefault="007F5125" w:rsidP="000568B9">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Joseph B. Morton, Ph.D.</w:t>
                    </w:r>
                  </w:p>
                  <w:p w:rsidR="007F5125" w:rsidRPr="003A3282" w:rsidRDefault="007F5125">
                    <w:pPr>
                      <w:pStyle w:val="Header"/>
                      <w:tabs>
                        <w:tab w:val="clear" w:pos="4320"/>
                        <w:tab w:val="clear" w:pos="8640"/>
                      </w:tabs>
                      <w:jc w:val="center"/>
                      <w:rPr>
                        <w:rFonts w:ascii="Arial" w:hAnsi="Arial" w:cs="Arial"/>
                        <w:b/>
                        <w:sz w:val="12"/>
                        <w:szCs w:val="12"/>
                      </w:rPr>
                    </w:pPr>
                    <w:r w:rsidRPr="003A3282">
                      <w:rPr>
                        <w:rFonts w:ascii="Arial" w:hAnsi="Arial" w:cs="Arial"/>
                        <w:b/>
                        <w:sz w:val="12"/>
                        <w:szCs w:val="12"/>
                      </w:rPr>
                      <w:t>Secretary and</w:t>
                    </w:r>
                  </w:p>
                  <w:p w:rsidR="007F5125" w:rsidRDefault="007F5125">
                    <w:pPr>
                      <w:pStyle w:val="Header"/>
                      <w:tabs>
                        <w:tab w:val="clear" w:pos="4320"/>
                        <w:tab w:val="clear" w:pos="8640"/>
                      </w:tabs>
                      <w:jc w:val="center"/>
                      <w:rPr>
                        <w:rFonts w:ascii="Times New Roman" w:hAnsi="Times New Roman"/>
                        <w:b/>
                        <w:color w:val="000080"/>
                        <w:sz w:val="14"/>
                      </w:rPr>
                    </w:pPr>
                    <w:r w:rsidRPr="003A3282">
                      <w:rPr>
                        <w:rFonts w:ascii="Arial" w:hAnsi="Arial" w:cs="Arial"/>
                        <w:b/>
                        <w:sz w:val="12"/>
                        <w:szCs w:val="12"/>
                      </w:rPr>
                      <w:t>Executive Officer</w:t>
                    </w:r>
                  </w:p>
                  <w:p w:rsidR="007F5125" w:rsidRDefault="007F5125">
                    <w:pPr>
                      <w:rPr>
                        <w:b/>
                        <w:sz w:val="14"/>
                      </w:rPr>
                    </w:pPr>
                  </w:p>
                </w:txbxContent>
              </v:textbox>
            </v:shape>
          </w:pict>
        </mc:Fallback>
      </mc:AlternateContent>
    </w:r>
  </w:p>
  <w:p w:rsidR="007F5125" w:rsidRDefault="007F5125">
    <w:pPr>
      <w:pStyle w:val="Header"/>
    </w:pPr>
    <w:r>
      <w:rPr>
        <w:noProof/>
        <w:sz w:val="20"/>
      </w:rPr>
      <mc:AlternateContent>
        <mc:Choice Requires="wps">
          <w:drawing>
            <wp:anchor distT="0" distB="0" distL="114300" distR="114300" simplePos="0" relativeHeight="251667968" behindDoc="0" locked="0" layoutInCell="1" allowOverlap="1" wp14:anchorId="015F86ED" wp14:editId="48C7E5A6">
              <wp:simplePos x="0" y="0"/>
              <wp:positionH relativeFrom="column">
                <wp:posOffset>858520</wp:posOffset>
              </wp:positionH>
              <wp:positionV relativeFrom="paragraph">
                <wp:posOffset>271145</wp:posOffset>
              </wp:positionV>
              <wp:extent cx="5080" cy="7552055"/>
              <wp:effectExtent l="0" t="0" r="33020" b="2984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755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AB58B" id="Straight Connector 15"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21.35pt" to="68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9KQIAAEUEAAAOAAAAZHJzL2Uyb0RvYy54bWysU02P2yAQvVfqf0DcE9tpvJ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25" w:rsidRDefault="007F5125">
    <w:pPr>
      <w:pStyle w:val="Header"/>
    </w:pPr>
    <w:r>
      <w:t xml:space="preserve">Job Announcement for </w:t>
    </w:r>
    <w:r w:rsidR="00CF361A">
      <w:t>STEM</w:t>
    </w:r>
    <w:r>
      <w:t xml:space="preserve"> Program Coordinator</w:t>
    </w:r>
  </w:p>
  <w:p w:rsidR="001213F1" w:rsidRDefault="007F5125">
    <w:pPr>
      <w:pStyle w:val="Header"/>
      <w:rPr>
        <w:noProof/>
      </w:rPr>
    </w:pPr>
    <w:r>
      <w:t xml:space="preserve">Page </w:t>
    </w:r>
    <w:sdt>
      <w:sdtPr>
        <w:id w:val="19039382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01D62">
          <w:rPr>
            <w:noProof/>
          </w:rPr>
          <w:t>2</w:t>
        </w:r>
        <w:r>
          <w:rPr>
            <w:noProof/>
          </w:rPr>
          <w:fldChar w:fldCharType="end"/>
        </w:r>
      </w:sdtContent>
    </w:sdt>
  </w:p>
  <w:p w:rsidR="00F44ADB" w:rsidRPr="00F44ADB" w:rsidRDefault="00F44A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F1" w:rsidRDefault="00975836">
    <w:pPr>
      <w:tabs>
        <w:tab w:val="right" w:pos="10890"/>
      </w:tabs>
      <w:ind w:left="-90" w:right="-90"/>
    </w:pPr>
    <w:r>
      <w:rPr>
        <w:noProof/>
      </w:rPr>
      <mc:AlternateContent>
        <mc:Choice Requires="wps">
          <w:drawing>
            <wp:anchor distT="0" distB="0" distL="114300" distR="114300" simplePos="0" relativeHeight="251657728" behindDoc="0" locked="0" layoutInCell="1" allowOverlap="1" wp14:anchorId="137B1FC9" wp14:editId="757F2F7E">
              <wp:simplePos x="0" y="0"/>
              <wp:positionH relativeFrom="column">
                <wp:posOffset>1923415</wp:posOffset>
              </wp:positionH>
              <wp:positionV relativeFrom="paragraph">
                <wp:posOffset>185420</wp:posOffset>
              </wp:positionV>
              <wp:extent cx="3121025" cy="591820"/>
              <wp:effectExtent l="0" t="4445" r="3810" b="381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5918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213F1" w:rsidRDefault="00924EED">
                          <w:pPr>
                            <w:jc w:val="center"/>
                            <w:rPr>
                              <w:b/>
                              <w:smallCaps/>
                              <w:color w:val="000000"/>
                              <w:sz w:val="20"/>
                            </w:rPr>
                          </w:pPr>
                          <w:r>
                            <w:rPr>
                              <w:b/>
                              <w:smallCaps/>
                              <w:color w:val="000000"/>
                              <w:sz w:val="20"/>
                            </w:rPr>
                            <w:t>State of Alabama</w:t>
                          </w:r>
                        </w:p>
                        <w:p w:rsidR="001213F1" w:rsidRDefault="00924EED">
                          <w:pPr>
                            <w:pStyle w:val="BodyText"/>
                            <w:rPr>
                              <w:b/>
                              <w:color w:val="000000"/>
                            </w:rPr>
                          </w:pPr>
                          <w:r>
                            <w:rPr>
                              <w:b/>
                              <w:smallCaps/>
                              <w:color w:val="000000"/>
                            </w:rPr>
                            <w:t>Department of Education</w:t>
                          </w:r>
                        </w:p>
                        <w:p w:rsidR="001213F1" w:rsidRDefault="00E47A1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B1FC9" id="_x0000_t202" coordsize="21600,21600" o:spt="202" path="m,l,21600r21600,l21600,xe">
              <v:stroke joinstyle="miter"/>
              <v:path gradientshapeok="t" o:connecttype="rect"/>
            </v:shapetype>
            <v:shape id="Text Box 17" o:spid="_x0000_s1034" type="#_x0000_t202" style="position:absolute;left:0;text-align:left;margin-left:151.45pt;margin-top:14.6pt;width:245.75pt;height:4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" stroked="f">
              <v:textbox>
                <w:txbxContent>
                  <w:p w:rsidR="001213F1" w:rsidRDefault="00924EED">
                    <w:pPr>
                      <w:jc w:val="center"/>
                      <w:rPr>
                        <w:b/>
                        <w:smallCaps/>
                        <w:color w:val="000000"/>
                        <w:sz w:val="20"/>
                      </w:rPr>
                    </w:pPr>
                    <w:r>
                      <w:rPr>
                        <w:b/>
                        <w:smallCaps/>
                        <w:color w:val="000000"/>
                        <w:sz w:val="20"/>
                      </w:rPr>
                      <w:t>State of Alabama</w:t>
                    </w:r>
                  </w:p>
                  <w:p w:rsidR="001213F1" w:rsidRDefault="00924EED">
                    <w:pPr>
                      <w:pStyle w:val="BodyText"/>
                      <w:rPr>
                        <w:b/>
                        <w:color w:val="000000"/>
                      </w:rPr>
                    </w:pPr>
                    <w:r>
                      <w:rPr>
                        <w:b/>
                        <w:smallCaps/>
                        <w:color w:val="000000"/>
                      </w:rPr>
                      <w:t>Department of Education</w:t>
                    </w:r>
                  </w:p>
                  <w:p w:rsidR="001213F1" w:rsidRDefault="00290027">
                    <w:pPr>
                      <w:jc w:val="center"/>
                      <w:rPr>
                        <w:b/>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B4DEDEF" wp14:editId="67ADB8B9">
              <wp:simplePos x="0" y="0"/>
              <wp:positionH relativeFrom="column">
                <wp:posOffset>5781040</wp:posOffset>
              </wp:positionH>
              <wp:positionV relativeFrom="paragraph">
                <wp:posOffset>955040</wp:posOffset>
              </wp:positionV>
              <wp:extent cx="1143000" cy="457200"/>
              <wp:effectExtent l="0" t="2540" r="635"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213F1" w:rsidRDefault="00924EED">
                          <w:pPr>
                            <w:jc w:val="center"/>
                            <w:rPr>
                              <w:b/>
                              <w:sz w:val="16"/>
                            </w:rPr>
                          </w:pPr>
                          <w:r>
                            <w:rPr>
                              <w:b/>
                              <w:sz w:val="16"/>
                            </w:rPr>
                            <w:t>Ed Richardson</w:t>
                          </w:r>
                        </w:p>
                        <w:p w:rsidR="001213F1" w:rsidRDefault="00924EED">
                          <w:pPr>
                            <w:jc w:val="center"/>
                            <w:rPr>
                              <w:b/>
                              <w:sz w:val="16"/>
                            </w:rPr>
                          </w:pPr>
                          <w:r>
                            <w:rPr>
                              <w:b/>
                              <w:sz w:val="16"/>
                            </w:rPr>
                            <w:t>State Superintendent</w:t>
                          </w:r>
                        </w:p>
                        <w:p w:rsidR="001213F1" w:rsidRDefault="00924EED">
                          <w:pPr>
                            <w:jc w:val="center"/>
                            <w:rPr>
                              <w:b/>
                              <w:sz w:val="16"/>
                            </w:rPr>
                          </w:pPr>
                          <w:r>
                            <w:rPr>
                              <w:b/>
                              <w:sz w:val="16"/>
                            </w:rPr>
                            <w:t>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DEDEF" id="Text Box 18" o:spid="_x0000_s1035" type="#_x0000_t202" style="position:absolute;left:0;text-align:left;margin-left:455.2pt;margin-top:75.2pt;width:9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" stroked="f">
              <v:textbox>
                <w:txbxContent>
                  <w:p w:rsidR="001213F1" w:rsidRDefault="00924EED">
                    <w:pPr>
                      <w:jc w:val="center"/>
                      <w:rPr>
                        <w:b/>
                        <w:sz w:val="16"/>
                      </w:rPr>
                    </w:pPr>
                    <w:r>
                      <w:rPr>
                        <w:b/>
                        <w:sz w:val="16"/>
                      </w:rPr>
                      <w:t>Ed Richardson</w:t>
                    </w:r>
                  </w:p>
                  <w:p w:rsidR="001213F1" w:rsidRDefault="00924EED">
                    <w:pPr>
                      <w:jc w:val="center"/>
                      <w:rPr>
                        <w:b/>
                        <w:sz w:val="16"/>
                      </w:rPr>
                    </w:pPr>
                    <w:r>
                      <w:rPr>
                        <w:b/>
                        <w:sz w:val="16"/>
                      </w:rPr>
                      <w:t>State Superintendent</w:t>
                    </w:r>
                  </w:p>
                  <w:p w:rsidR="001213F1" w:rsidRDefault="00924EED">
                    <w:pPr>
                      <w:jc w:val="center"/>
                      <w:rPr>
                        <w:b/>
                        <w:sz w:val="16"/>
                      </w:rPr>
                    </w:pPr>
                    <w:proofErr w:type="gramStart"/>
                    <w:r>
                      <w:rPr>
                        <w:b/>
                        <w:sz w:val="16"/>
                      </w:rPr>
                      <w:t>of</w:t>
                    </w:r>
                    <w:proofErr w:type="gramEnd"/>
                    <w:r>
                      <w:rPr>
                        <w:b/>
                        <w:sz w:val="16"/>
                      </w:rPr>
                      <w:t xml:space="preserve"> Education</w:t>
                    </w:r>
                  </w:p>
                </w:txbxContent>
              </v:textbox>
            </v:shape>
          </w:pict>
        </mc:Fallback>
      </mc:AlternateContent>
    </w:r>
    <w:r w:rsidR="00924EED">
      <w:object w:dxaOrig="1786" w:dyaOrig="1786" w14:anchorId="0E947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pt;height:81pt" fillcolor="window">
          <v:imagedata r:id="rId1" o:title=""/>
        </v:shape>
        <o:OLEObject Type="Embed" ProgID="Word.Picture.8" ShapeID="_x0000_i1027" DrawAspect="Content" ObjectID="_1557117636" r:id="rId2"/>
      </w:object>
    </w:r>
    <w:r w:rsidR="00924EED">
      <w:tab/>
    </w:r>
    <w:r w:rsidR="00924EED">
      <w:rPr>
        <w:noProof/>
      </w:rPr>
      <w:drawing>
        <wp:inline distT="0" distB="0" distL="0" distR="0" wp14:anchorId="70654B50" wp14:editId="79072050">
          <wp:extent cx="1109345" cy="1033145"/>
          <wp:effectExtent l="25400" t="0" r="8255" b="0"/>
          <wp:docPr id="4" name="Picture 4" descr="S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E "/>
                  <pic:cNvPicPr>
                    <a:picLocks noChangeAspect="1" noChangeArrowheads="1"/>
                  </pic:cNvPicPr>
                </pic:nvPicPr>
                <pic:blipFill>
                  <a:blip r:embed="rId3"/>
                  <a:srcRect/>
                  <a:stretch>
                    <a:fillRect/>
                  </a:stretch>
                </pic:blipFill>
                <pic:spPr bwMode="auto">
                  <a:xfrm>
                    <a:off x="0" y="0"/>
                    <a:ext cx="1109345" cy="1033145"/>
                  </a:xfrm>
                  <a:prstGeom prst="rect">
                    <a:avLst/>
                  </a:prstGeom>
                  <a:noFill/>
                  <a:ln w="9525">
                    <a:noFill/>
                    <a:miter lim="800000"/>
                    <a:headEnd/>
                    <a:tailEnd/>
                  </a:ln>
                </pic:spPr>
              </pic:pic>
            </a:graphicData>
          </a:graphic>
        </wp:inline>
      </w:drawing>
    </w:r>
  </w:p>
  <w:p w:rsidR="001213F1" w:rsidRDefault="00E47A12">
    <w:pPr>
      <w:pStyle w:val="Header"/>
    </w:pPr>
  </w:p>
  <w:p w:rsidR="001213F1" w:rsidRDefault="00E47A12">
    <w:pPr>
      <w:pStyle w:val="Header"/>
    </w:pPr>
  </w:p>
  <w:p w:rsidR="001213F1" w:rsidRDefault="00975836">
    <w:pPr>
      <w:pStyle w:val="Header"/>
    </w:pPr>
    <w:r>
      <w:rPr>
        <w:noProof/>
        <w:sz w:val="20"/>
      </w:rPr>
      <mc:AlternateContent>
        <mc:Choice Requires="wps">
          <w:drawing>
            <wp:anchor distT="0" distB="0" distL="114300" distR="114300" simplePos="0" relativeHeight="251660800" behindDoc="0" locked="0" layoutInCell="1" allowOverlap="1" wp14:anchorId="216F9EC4" wp14:editId="522A88DD">
              <wp:simplePos x="0" y="0"/>
              <wp:positionH relativeFrom="column">
                <wp:posOffset>1010920</wp:posOffset>
              </wp:positionH>
              <wp:positionV relativeFrom="paragraph">
                <wp:posOffset>204470</wp:posOffset>
              </wp:positionV>
              <wp:extent cx="5080" cy="7552055"/>
              <wp:effectExtent l="10795" t="13970" r="12700" b="63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755205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F9DCF" id="Line 2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16.1pt" to="80pt,6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"/>
          </w:pict>
        </mc:Fallback>
      </mc:AlternateContent>
    </w:r>
    <w:r>
      <w:rPr>
        <w:noProof/>
        <w:sz w:val="20"/>
      </w:rPr>
      <mc:AlternateContent>
        <mc:Choice Requires="wps">
          <w:drawing>
            <wp:anchor distT="0" distB="0" distL="114300" distR="114300" simplePos="0" relativeHeight="251659776" behindDoc="0" locked="0" layoutInCell="1" allowOverlap="1" wp14:anchorId="44D160F3" wp14:editId="2F811BE0">
              <wp:simplePos x="0" y="0"/>
              <wp:positionH relativeFrom="column">
                <wp:posOffset>-50165</wp:posOffset>
              </wp:positionH>
              <wp:positionV relativeFrom="paragraph">
                <wp:posOffset>149860</wp:posOffset>
              </wp:positionV>
              <wp:extent cx="1137285" cy="634809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63480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213F1" w:rsidRDefault="00924EED">
                          <w:pPr>
                            <w:pStyle w:val="Header"/>
                            <w:tabs>
                              <w:tab w:val="clear" w:pos="4320"/>
                              <w:tab w:val="clear" w:pos="8640"/>
                            </w:tabs>
                            <w:ind w:right="60"/>
                            <w:jc w:val="center"/>
                            <w:rPr>
                              <w:rFonts w:ascii="Times New Roman" w:hAnsi="Times New Roman"/>
                              <w:b/>
                              <w:color w:val="000000"/>
                              <w:sz w:val="14"/>
                            </w:rPr>
                          </w:pPr>
                          <w:r>
                            <w:rPr>
                              <w:rFonts w:ascii="Times New Roman" w:hAnsi="Times New Roman"/>
                              <w:b/>
                              <w:color w:val="000000"/>
                              <w:sz w:val="14"/>
                            </w:rPr>
                            <w:t>Alabama</w:t>
                          </w:r>
                        </w:p>
                        <w:p w:rsidR="001213F1" w:rsidRDefault="00924EED">
                          <w:pPr>
                            <w:pStyle w:val="Header"/>
                            <w:tabs>
                              <w:tab w:val="clear" w:pos="4320"/>
                              <w:tab w:val="clear" w:pos="8640"/>
                            </w:tabs>
                            <w:ind w:right="60"/>
                            <w:jc w:val="center"/>
                            <w:rPr>
                              <w:rFonts w:ascii="Times New Roman" w:hAnsi="Times New Roman"/>
                              <w:b/>
                              <w:color w:val="000000"/>
                              <w:sz w:val="14"/>
                            </w:rPr>
                          </w:pPr>
                          <w:r>
                            <w:rPr>
                              <w:rFonts w:ascii="Times New Roman" w:hAnsi="Times New Roman"/>
                              <w:b/>
                              <w:color w:val="000000"/>
                              <w:sz w:val="14"/>
                            </w:rPr>
                            <w:t>State Board</w:t>
                          </w:r>
                        </w:p>
                        <w:p w:rsidR="001213F1" w:rsidRDefault="00924EED">
                          <w:pPr>
                            <w:pStyle w:val="Header"/>
                            <w:tabs>
                              <w:tab w:val="clear" w:pos="4320"/>
                              <w:tab w:val="clear" w:pos="8640"/>
                            </w:tabs>
                            <w:ind w:right="60"/>
                            <w:jc w:val="center"/>
                            <w:rPr>
                              <w:rFonts w:ascii="Times New Roman" w:hAnsi="Times New Roman"/>
                              <w:b/>
                              <w:color w:val="000000"/>
                              <w:sz w:val="14"/>
                            </w:rPr>
                          </w:pPr>
                          <w:r>
                            <w:rPr>
                              <w:rFonts w:ascii="Times New Roman" w:hAnsi="Times New Roman"/>
                              <w:b/>
                              <w:color w:val="000000"/>
                              <w:sz w:val="14"/>
                            </w:rPr>
                            <w:t>of Education</w:t>
                          </w: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Governor Bob Riley</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President</w:t>
                          </w: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Randy McKinney</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w:t>
                          </w: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Betty Peters</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II</w:t>
                          </w: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Stephanie W. Bell</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III</w:t>
                          </w: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Dr. Ethel H. Hall</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IV</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Vice President</w:t>
                          </w: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Ella B. Bell</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w:t>
                          </w: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David F. Byers, Jr.</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VI</w:t>
                          </w: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Sandra Ray</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VII</w:t>
                          </w: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Dr. Mary Jane Caylor</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VIII</w:t>
                          </w: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E47A12">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Ed Richardson</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Secretary and</w:t>
                          </w:r>
                        </w:p>
                        <w:p w:rsidR="001213F1" w:rsidRDefault="00924EED">
                          <w:pPr>
                            <w:pStyle w:val="Header"/>
                            <w:tabs>
                              <w:tab w:val="clear" w:pos="4320"/>
                              <w:tab w:val="clear" w:pos="8640"/>
                            </w:tabs>
                            <w:jc w:val="center"/>
                            <w:rPr>
                              <w:rFonts w:ascii="Times New Roman" w:hAnsi="Times New Roman"/>
                              <w:b/>
                              <w:color w:val="000080"/>
                              <w:sz w:val="14"/>
                            </w:rPr>
                          </w:pPr>
                          <w:r>
                            <w:rPr>
                              <w:rFonts w:ascii="Times New Roman" w:hAnsi="Times New Roman"/>
                              <w:b/>
                              <w:color w:val="000000"/>
                              <w:sz w:val="14"/>
                            </w:rPr>
                            <w:t>Executive Officer</w:t>
                          </w:r>
                        </w:p>
                        <w:p w:rsidR="001213F1" w:rsidRDefault="00E47A12">
                          <w:pP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160F3" id="Text Box 19" o:spid="_x0000_s1036" type="#_x0000_t202" style="position:absolute;margin-left:-3.95pt;margin-top:11.8pt;width:89.55pt;height:49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" stroked="f">
              <v:textbox>
                <w:txbxContent>
                  <w:p w:rsidR="001213F1" w:rsidRDefault="00924EED">
                    <w:pPr>
                      <w:pStyle w:val="Header"/>
                      <w:tabs>
                        <w:tab w:val="clear" w:pos="4320"/>
                        <w:tab w:val="clear" w:pos="8640"/>
                      </w:tabs>
                      <w:ind w:right="60"/>
                      <w:jc w:val="center"/>
                      <w:rPr>
                        <w:rFonts w:ascii="Times New Roman" w:hAnsi="Times New Roman"/>
                        <w:b/>
                        <w:color w:val="000000"/>
                        <w:sz w:val="14"/>
                      </w:rPr>
                    </w:pPr>
                    <w:r>
                      <w:rPr>
                        <w:rFonts w:ascii="Times New Roman" w:hAnsi="Times New Roman"/>
                        <w:b/>
                        <w:color w:val="000000"/>
                        <w:sz w:val="14"/>
                      </w:rPr>
                      <w:t>Alabama</w:t>
                    </w:r>
                  </w:p>
                  <w:p w:rsidR="001213F1" w:rsidRDefault="00924EED">
                    <w:pPr>
                      <w:pStyle w:val="Header"/>
                      <w:tabs>
                        <w:tab w:val="clear" w:pos="4320"/>
                        <w:tab w:val="clear" w:pos="8640"/>
                      </w:tabs>
                      <w:ind w:right="60"/>
                      <w:jc w:val="center"/>
                      <w:rPr>
                        <w:rFonts w:ascii="Times New Roman" w:hAnsi="Times New Roman"/>
                        <w:b/>
                        <w:color w:val="000000"/>
                        <w:sz w:val="14"/>
                      </w:rPr>
                    </w:pPr>
                    <w:r>
                      <w:rPr>
                        <w:rFonts w:ascii="Times New Roman" w:hAnsi="Times New Roman"/>
                        <w:b/>
                        <w:color w:val="000000"/>
                        <w:sz w:val="14"/>
                      </w:rPr>
                      <w:t>State Board</w:t>
                    </w:r>
                  </w:p>
                  <w:p w:rsidR="001213F1" w:rsidRDefault="00924EED">
                    <w:pPr>
                      <w:pStyle w:val="Header"/>
                      <w:tabs>
                        <w:tab w:val="clear" w:pos="4320"/>
                        <w:tab w:val="clear" w:pos="8640"/>
                      </w:tabs>
                      <w:ind w:right="60"/>
                      <w:jc w:val="center"/>
                      <w:rPr>
                        <w:rFonts w:ascii="Times New Roman" w:hAnsi="Times New Roman"/>
                        <w:b/>
                        <w:color w:val="000000"/>
                        <w:sz w:val="14"/>
                      </w:rPr>
                    </w:pPr>
                    <w:proofErr w:type="gramStart"/>
                    <w:r>
                      <w:rPr>
                        <w:rFonts w:ascii="Times New Roman" w:hAnsi="Times New Roman"/>
                        <w:b/>
                        <w:color w:val="000000"/>
                        <w:sz w:val="14"/>
                      </w:rPr>
                      <w:t>of</w:t>
                    </w:r>
                    <w:proofErr w:type="gramEnd"/>
                    <w:r>
                      <w:rPr>
                        <w:rFonts w:ascii="Times New Roman" w:hAnsi="Times New Roman"/>
                        <w:b/>
                        <w:color w:val="000000"/>
                        <w:sz w:val="14"/>
                      </w:rPr>
                      <w:t xml:space="preserve"> Education</w:t>
                    </w: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Governor Bob Riley</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President</w:t>
                    </w: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Randy McKinney</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w:t>
                    </w: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Betty Peters</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II</w:t>
                    </w: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Stephanie W. Bell</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III</w:t>
                    </w: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Dr. Ethel H. Hall</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IV</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Vice President</w:t>
                    </w: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Ella B. Bell</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w:t>
                    </w: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David F. Byers, Jr.</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VI</w:t>
                    </w: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Sandra Ray</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VII</w:t>
                    </w: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Dr. Mary Jane Caylor</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VIII</w:t>
                    </w: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290027">
                    <w:pPr>
                      <w:pStyle w:val="Header"/>
                      <w:tabs>
                        <w:tab w:val="clear" w:pos="4320"/>
                        <w:tab w:val="clear" w:pos="8640"/>
                      </w:tabs>
                      <w:jc w:val="center"/>
                      <w:rPr>
                        <w:rFonts w:ascii="Times New Roman" w:hAnsi="Times New Roman"/>
                        <w:b/>
                        <w:color w:val="000000"/>
                        <w:sz w:val="14"/>
                      </w:rPr>
                    </w:pP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Ed Richardson</w:t>
                    </w:r>
                  </w:p>
                  <w:p w:rsidR="001213F1"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Secretary and</w:t>
                    </w:r>
                  </w:p>
                  <w:p w:rsidR="001213F1" w:rsidRDefault="00924EED">
                    <w:pPr>
                      <w:pStyle w:val="Header"/>
                      <w:tabs>
                        <w:tab w:val="clear" w:pos="4320"/>
                        <w:tab w:val="clear" w:pos="8640"/>
                      </w:tabs>
                      <w:jc w:val="center"/>
                      <w:rPr>
                        <w:rFonts w:ascii="Times New Roman" w:hAnsi="Times New Roman"/>
                        <w:b/>
                        <w:color w:val="000080"/>
                        <w:sz w:val="14"/>
                      </w:rPr>
                    </w:pPr>
                    <w:r>
                      <w:rPr>
                        <w:rFonts w:ascii="Times New Roman" w:hAnsi="Times New Roman"/>
                        <w:b/>
                        <w:color w:val="000000"/>
                        <w:sz w:val="14"/>
                      </w:rPr>
                      <w:t>Executive Officer</w:t>
                    </w:r>
                  </w:p>
                  <w:p w:rsidR="001213F1" w:rsidRDefault="00290027">
                    <w:pPr>
                      <w:rPr>
                        <w:b/>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4915"/>
    <w:multiLevelType w:val="hybridMultilevel"/>
    <w:tmpl w:val="FE46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4631"/>
    <w:multiLevelType w:val="hybridMultilevel"/>
    <w:tmpl w:val="1D6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E0C4A"/>
    <w:multiLevelType w:val="hybridMultilevel"/>
    <w:tmpl w:val="6C687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86397"/>
    <w:multiLevelType w:val="hybridMultilevel"/>
    <w:tmpl w:val="F688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A2690"/>
    <w:multiLevelType w:val="hybridMultilevel"/>
    <w:tmpl w:val="4006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en-US" w:vendorID="8" w:dllVersion="513" w:checkStyle="1"/>
  <w:proofState w:spelling="clean" w:grammar="clean"/>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3B"/>
    <w:rsid w:val="00025AA5"/>
    <w:rsid w:val="000B6036"/>
    <w:rsid w:val="000F0866"/>
    <w:rsid w:val="00170DB1"/>
    <w:rsid w:val="00191674"/>
    <w:rsid w:val="00290027"/>
    <w:rsid w:val="002B08C7"/>
    <w:rsid w:val="00323B0B"/>
    <w:rsid w:val="00327AD2"/>
    <w:rsid w:val="003D28D0"/>
    <w:rsid w:val="004570E9"/>
    <w:rsid w:val="004C2413"/>
    <w:rsid w:val="004F173B"/>
    <w:rsid w:val="00502553"/>
    <w:rsid w:val="005156A3"/>
    <w:rsid w:val="00541DB7"/>
    <w:rsid w:val="00554162"/>
    <w:rsid w:val="00572D29"/>
    <w:rsid w:val="005817C3"/>
    <w:rsid w:val="005B204F"/>
    <w:rsid w:val="00682849"/>
    <w:rsid w:val="00684D73"/>
    <w:rsid w:val="006F34C1"/>
    <w:rsid w:val="00727D8A"/>
    <w:rsid w:val="007758AA"/>
    <w:rsid w:val="007E010D"/>
    <w:rsid w:val="007F5125"/>
    <w:rsid w:val="00802E9F"/>
    <w:rsid w:val="00836A15"/>
    <w:rsid w:val="0086671E"/>
    <w:rsid w:val="00883498"/>
    <w:rsid w:val="008A06DE"/>
    <w:rsid w:val="008A6742"/>
    <w:rsid w:val="008D08C4"/>
    <w:rsid w:val="008F766A"/>
    <w:rsid w:val="009222BC"/>
    <w:rsid w:val="00924EED"/>
    <w:rsid w:val="00931E60"/>
    <w:rsid w:val="009707DA"/>
    <w:rsid w:val="00975836"/>
    <w:rsid w:val="009E3584"/>
    <w:rsid w:val="00A11DA6"/>
    <w:rsid w:val="00A138F8"/>
    <w:rsid w:val="00A2687B"/>
    <w:rsid w:val="00A61FA0"/>
    <w:rsid w:val="00AF6493"/>
    <w:rsid w:val="00B21A15"/>
    <w:rsid w:val="00B431A8"/>
    <w:rsid w:val="00B77820"/>
    <w:rsid w:val="00B850E0"/>
    <w:rsid w:val="00C05946"/>
    <w:rsid w:val="00C07029"/>
    <w:rsid w:val="00CD6464"/>
    <w:rsid w:val="00CF361A"/>
    <w:rsid w:val="00D01D62"/>
    <w:rsid w:val="00D06720"/>
    <w:rsid w:val="00DB16F7"/>
    <w:rsid w:val="00DC7842"/>
    <w:rsid w:val="00E47A12"/>
    <w:rsid w:val="00F20880"/>
    <w:rsid w:val="00F41F4A"/>
    <w:rsid w:val="00F44ADB"/>
    <w:rsid w:val="00F54F89"/>
    <w:rsid w:val="00F81EE5"/>
    <w:rsid w:val="00FF16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BDC259-5467-4AAA-836D-7F4D778F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8782C"/>
    <w:rPr>
      <w:rFonts w:ascii="TimesNewRomanPS" w:hAnsi="TimesNewRomanPS"/>
      <w:sz w:val="24"/>
    </w:rPr>
  </w:style>
  <w:style w:type="paragraph" w:styleId="Heading2">
    <w:name w:val="heading 2"/>
    <w:basedOn w:val="Normal"/>
    <w:next w:val="Normal"/>
    <w:link w:val="Heading2Char"/>
    <w:qFormat/>
    <w:rsid w:val="0038782C"/>
    <w:pPr>
      <w:keepNext/>
      <w:jc w:val="center"/>
      <w:outlineLvl w:val="1"/>
    </w:pPr>
    <w:rPr>
      <w:rFonts w:ascii="Times New Roman" w:hAnsi="Times New Roman"/>
      <w:b/>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782C"/>
    <w:pPr>
      <w:framePr w:w="7920" w:h="1980" w:hRule="exact" w:hSpace="180" w:wrap="auto" w:hAnchor="page" w:xAlign="center" w:yAlign="bottom"/>
      <w:ind w:left="2880"/>
    </w:pPr>
    <w:rPr>
      <w:rFonts w:ascii="Courier New" w:hAnsi="Courier New"/>
      <w:caps/>
      <w:sz w:val="20"/>
    </w:rPr>
  </w:style>
  <w:style w:type="paragraph" w:customStyle="1" w:styleId="LABELS">
    <w:name w:val="LABELS"/>
    <w:basedOn w:val="Normal"/>
    <w:rsid w:val="0038782C"/>
    <w:rPr>
      <w:rFonts w:ascii="Courier" w:hAnsi="Courier"/>
      <w:caps/>
      <w:sz w:val="20"/>
    </w:rPr>
  </w:style>
  <w:style w:type="paragraph" w:styleId="Header">
    <w:name w:val="header"/>
    <w:basedOn w:val="Normal"/>
    <w:link w:val="HeaderChar"/>
    <w:uiPriority w:val="99"/>
    <w:rsid w:val="0038782C"/>
    <w:pPr>
      <w:tabs>
        <w:tab w:val="center" w:pos="4320"/>
        <w:tab w:val="right" w:pos="8640"/>
      </w:tabs>
    </w:pPr>
  </w:style>
  <w:style w:type="paragraph" w:styleId="Footer">
    <w:name w:val="footer"/>
    <w:basedOn w:val="Normal"/>
    <w:link w:val="FooterChar"/>
    <w:rsid w:val="0038782C"/>
    <w:pPr>
      <w:tabs>
        <w:tab w:val="center" w:pos="4320"/>
        <w:tab w:val="right" w:pos="8640"/>
      </w:tabs>
    </w:pPr>
  </w:style>
  <w:style w:type="paragraph" w:styleId="BodyText">
    <w:name w:val="Body Text"/>
    <w:basedOn w:val="Normal"/>
    <w:link w:val="BodyTextChar"/>
    <w:rsid w:val="0038782C"/>
    <w:pPr>
      <w:jc w:val="center"/>
    </w:pPr>
    <w:rPr>
      <w:rFonts w:ascii="Times New Roman" w:hAnsi="Times New Roman"/>
      <w:sz w:val="32"/>
    </w:rPr>
  </w:style>
  <w:style w:type="character" w:styleId="PageNumber">
    <w:name w:val="page number"/>
    <w:basedOn w:val="DefaultParagraphFont"/>
    <w:rsid w:val="0038782C"/>
  </w:style>
  <w:style w:type="paragraph" w:customStyle="1" w:styleId="label">
    <w:name w:val="label"/>
    <w:basedOn w:val="Normal"/>
    <w:rsid w:val="0038782C"/>
    <w:rPr>
      <w:rFonts w:ascii="Courier New" w:hAnsi="Courier New"/>
      <w:caps/>
      <w:noProof/>
      <w:sz w:val="20"/>
    </w:rPr>
  </w:style>
  <w:style w:type="paragraph" w:styleId="BalloonText">
    <w:name w:val="Balloon Text"/>
    <w:basedOn w:val="Normal"/>
    <w:link w:val="BalloonTextChar"/>
    <w:uiPriority w:val="99"/>
    <w:semiHidden/>
    <w:unhideWhenUsed/>
    <w:rsid w:val="0071174B"/>
    <w:rPr>
      <w:rFonts w:ascii="Tahoma" w:hAnsi="Tahoma" w:cs="Tahoma"/>
      <w:sz w:val="16"/>
      <w:szCs w:val="16"/>
    </w:rPr>
  </w:style>
  <w:style w:type="character" w:customStyle="1" w:styleId="BalloonTextChar">
    <w:name w:val="Balloon Text Char"/>
    <w:basedOn w:val="DefaultParagraphFont"/>
    <w:link w:val="BalloonText"/>
    <w:uiPriority w:val="99"/>
    <w:semiHidden/>
    <w:rsid w:val="0071174B"/>
    <w:rPr>
      <w:rFonts w:ascii="Tahoma" w:hAnsi="Tahoma" w:cs="Tahoma"/>
      <w:sz w:val="16"/>
      <w:szCs w:val="16"/>
    </w:rPr>
  </w:style>
  <w:style w:type="character" w:customStyle="1" w:styleId="HeaderChar">
    <w:name w:val="Header Char"/>
    <w:basedOn w:val="DefaultParagraphFont"/>
    <w:link w:val="Header"/>
    <w:uiPriority w:val="99"/>
    <w:rsid w:val="00D06720"/>
    <w:rPr>
      <w:rFonts w:ascii="TimesNewRomanPS" w:hAnsi="TimesNewRomanPS"/>
      <w:sz w:val="24"/>
    </w:rPr>
  </w:style>
  <w:style w:type="character" w:customStyle="1" w:styleId="Heading2Char">
    <w:name w:val="Heading 2 Char"/>
    <w:basedOn w:val="DefaultParagraphFont"/>
    <w:link w:val="Heading2"/>
    <w:rsid w:val="007F5125"/>
    <w:rPr>
      <w:b/>
      <w:color w:val="000080"/>
      <w:sz w:val="14"/>
    </w:rPr>
  </w:style>
  <w:style w:type="character" w:customStyle="1" w:styleId="FooterChar">
    <w:name w:val="Footer Char"/>
    <w:basedOn w:val="DefaultParagraphFont"/>
    <w:link w:val="Footer"/>
    <w:rsid w:val="007F5125"/>
    <w:rPr>
      <w:rFonts w:ascii="TimesNewRomanPS" w:hAnsi="TimesNewRomanPS"/>
      <w:sz w:val="24"/>
    </w:rPr>
  </w:style>
  <w:style w:type="character" w:customStyle="1" w:styleId="BodyTextChar">
    <w:name w:val="Body Text Char"/>
    <w:basedOn w:val="DefaultParagraphFont"/>
    <w:link w:val="BodyText"/>
    <w:rsid w:val="007F5125"/>
    <w:rPr>
      <w:sz w:val="32"/>
    </w:rPr>
  </w:style>
  <w:style w:type="paragraph" w:styleId="ListParagraph">
    <w:name w:val="List Paragraph"/>
    <w:basedOn w:val="Normal"/>
    <w:uiPriority w:val="34"/>
    <w:qFormat/>
    <w:rsid w:val="007F5125"/>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F5125"/>
    <w:rPr>
      <w:rFonts w:asciiTheme="minorHAnsi" w:eastAsiaTheme="minorHAnsi" w:hAnsiTheme="minorHAnsi" w:cstheme="minorBidi"/>
      <w:sz w:val="22"/>
      <w:szCs w:val="22"/>
    </w:rPr>
  </w:style>
  <w:style w:type="character" w:styleId="Hyperlink">
    <w:name w:val="Hyperlink"/>
    <w:basedOn w:val="DefaultParagraphFont"/>
    <w:uiPriority w:val="99"/>
    <w:unhideWhenUsed/>
    <w:rsid w:val="007F5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duncan@alsde.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3.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Template xmlns="c1b4cf6d-d5bf-423c-a49c-37712b8184a7">Letterhead</Type_x0020_of_x0020_Template>
    <TaxCatchAll xmlns="efc8fdf8-8b15-4451-afa8-3197423a06a0">
      <Value>25</Value>
    </TaxCatchAll>
    <fdca9b89488745db898ffcd86058355d xmlns="c1b4cf6d-d5bf-423c-a49c-37712b8184a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f9b7fc98-1b30-4923-8c0d-b99563d6e055</TermId>
        </TermInfo>
      </Terms>
    </fdca9b89488745db898ffcd86058355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BDF7296154BB42B19E29831BD0F577" ma:contentTypeVersion="5" ma:contentTypeDescription="Create a new document." ma:contentTypeScope="" ma:versionID="7b13e528a6513fb4bc5b6dd83382d133">
  <xsd:schema xmlns:xsd="http://www.w3.org/2001/XMLSchema" xmlns:xs="http://www.w3.org/2001/XMLSchema" xmlns:p="http://schemas.microsoft.com/office/2006/metadata/properties" xmlns:ns2="c1b4cf6d-d5bf-423c-a49c-37712b8184a7" xmlns:ns3="efc8fdf8-8b15-4451-afa8-3197423a06a0" targetNamespace="http://schemas.microsoft.com/office/2006/metadata/properties" ma:root="true" ma:fieldsID="cc4d9259e0e23ff31ef3afebf2a4865e" ns2:_="" ns3:_="">
    <xsd:import namespace="c1b4cf6d-d5bf-423c-a49c-37712b8184a7"/>
    <xsd:import namespace="efc8fdf8-8b15-4451-afa8-3197423a06a0"/>
    <xsd:element name="properties">
      <xsd:complexType>
        <xsd:sequence>
          <xsd:element name="documentManagement">
            <xsd:complexType>
              <xsd:all>
                <xsd:element ref="ns2:Type_x0020_of_x0020_Template"/>
                <xsd:element ref="ns2:fdca9b89488745db898ffcd86058355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4cf6d-d5bf-423c-a49c-37712b8184a7" elementFormDefault="qualified">
    <xsd:import namespace="http://schemas.microsoft.com/office/2006/documentManagement/types"/>
    <xsd:import namespace="http://schemas.microsoft.com/office/infopath/2007/PartnerControls"/>
    <xsd:element name="Type_x0020_of_x0020_Template" ma:index="8" ma:displayName="Type of Template" ma:format="Dropdown" ma:internalName="Type_x0020_of_x0020_Template">
      <xsd:simpleType>
        <xsd:restriction base="dms:Choice">
          <xsd:enumeration value="Certificates"/>
          <xsd:enumeration value="Form"/>
          <xsd:enumeration value="Graphics"/>
          <xsd:enumeration value="Letterhead"/>
          <xsd:enumeration value="Logo"/>
          <xsd:enumeration value="Maps"/>
          <xsd:enumeration value="Office"/>
          <xsd:enumeration value="Travel"/>
        </xsd:restriction>
      </xsd:simpleType>
    </xsd:element>
    <xsd:element name="fdca9b89488745db898ffcd86058355d" ma:index="10" ma:taxonomy="true" ma:internalName="fdca9b89488745db898ffcd86058355d" ma:taxonomyFieldName="Section_x0020_Responsible" ma:displayName="Section Responsible" ma:readOnly="false" ma:default="" ma:fieldId="{fdca9b89-4887-45db-898f-fcd86058355d}" ma:sspId="f337521f-d963-4b1c-888b-d95bece81517" ma:termSetId="25cbf7c6-3da7-4844-b0e4-81a490950d4c" ma:anchorId="9e833231-293e-47b8-8708-4077b9c73fd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8fdf8-8b15-4451-afa8-3197423a06a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4a76c3eb-d4a3-4b53-b61d-8eaa963873c3}" ma:internalName="TaxCatchAll" ma:showField="CatchAllData" ma:web="efc8fdf8-8b15-4451-afa8-3197423a0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5AD8-9BC3-45BC-A58F-1A2D7EEFEC77}">
  <ds:schemaRefs>
    <ds:schemaRef ds:uri="http://schemas.microsoft.com/sharepoint/v3/contenttype/forms"/>
  </ds:schemaRefs>
</ds:datastoreItem>
</file>

<file path=customXml/itemProps2.xml><?xml version="1.0" encoding="utf-8"?>
<ds:datastoreItem xmlns:ds="http://schemas.openxmlformats.org/officeDocument/2006/customXml" ds:itemID="{641B64FB-786C-4405-ACAE-269B2B29D3E7}">
  <ds:schemaRefs>
    <ds:schemaRef ds:uri="http://schemas.microsoft.com/office/2006/metadata/properties"/>
    <ds:schemaRef ds:uri="http://schemas.microsoft.com/office/infopath/2007/PartnerControls"/>
    <ds:schemaRef ds:uri="c1b4cf6d-d5bf-423c-a49c-37712b8184a7"/>
    <ds:schemaRef ds:uri="efc8fdf8-8b15-4451-afa8-3197423a06a0"/>
  </ds:schemaRefs>
</ds:datastoreItem>
</file>

<file path=customXml/itemProps3.xml><?xml version="1.0" encoding="utf-8"?>
<ds:datastoreItem xmlns:ds="http://schemas.openxmlformats.org/officeDocument/2006/customXml" ds:itemID="{9A1E1D05-BFE0-43B7-8887-40FE2E336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4cf6d-d5bf-423c-a49c-37712b8184a7"/>
    <ds:schemaRef ds:uri="efc8fdf8-8b15-4451-afa8-3197423a0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B50DB-7F41-4709-AE53-7DA95877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Black In-house Letterhead</vt:lpstr>
    </vt:vector>
  </TitlesOfParts>
  <Company>Al. Dept of Education</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In-house Letterhead</dc:title>
  <dc:creator>Mary Nell Shaw</dc:creator>
  <cp:lastModifiedBy>Diane Black</cp:lastModifiedBy>
  <cp:revision>2</cp:revision>
  <cp:lastPrinted>2017-05-17T21:46:00Z</cp:lastPrinted>
  <dcterms:created xsi:type="dcterms:W3CDTF">2017-05-24T12:54:00Z</dcterms:created>
  <dcterms:modified xsi:type="dcterms:W3CDTF">2017-05-24T12:54:00Z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0x010100DDBDF7296154BB42B19E29831BD0F577</vt:lpwstr>
  </property>
  <property fmtid="{D5CDD505-2E9C-101B-9397-08002B2CF9AE}" pid="3" name="Section Responsible">
    <vt:lpwstr>25;#Communications|f9b7fc98-1b30-4923-8c0d-b99563d6e055</vt:lpwstr>
  </property>
</Properties>
</file>